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27" w:rsidRPr="00620052" w:rsidRDefault="008E5EAB" w:rsidP="001F1FF3">
      <w:pPr>
        <w:jc w:val="center"/>
        <w:rPr>
          <w:rFonts w:ascii="Arial" w:hAnsi="Arial" w:cs="Arial"/>
          <w:b/>
          <w:sz w:val="36"/>
          <w:szCs w:val="36"/>
          <w:lang w:val="es-CO"/>
        </w:rPr>
      </w:pPr>
      <w:r w:rsidRPr="00152671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-171450</wp:posOffset>
            </wp:positionV>
            <wp:extent cx="1612002" cy="11715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logo -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02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671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-171450</wp:posOffset>
            </wp:positionV>
            <wp:extent cx="1181775" cy="1171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ergency management logo tran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FF3" w:rsidRPr="00620052">
        <w:rPr>
          <w:rFonts w:ascii="Arial" w:hAnsi="Arial" w:cs="Arial"/>
          <w:b/>
          <w:color w:val="31849B" w:themeColor="accent5" w:themeShade="BF"/>
          <w:sz w:val="36"/>
          <w:szCs w:val="36"/>
          <w:lang w:val="es-CO"/>
        </w:rPr>
        <w:t>Kit</w:t>
      </w:r>
      <w:r w:rsidR="00620052" w:rsidRPr="00620052">
        <w:rPr>
          <w:rFonts w:ascii="Arial" w:hAnsi="Arial" w:cs="Arial"/>
          <w:b/>
          <w:color w:val="31849B" w:themeColor="accent5" w:themeShade="BF"/>
          <w:sz w:val="36"/>
          <w:szCs w:val="36"/>
          <w:lang w:val="es-CO"/>
        </w:rPr>
        <w:t xml:space="preserve"> para 96 horas</w:t>
      </w:r>
    </w:p>
    <w:p w:rsidR="001F1FF3" w:rsidRPr="00620052" w:rsidRDefault="00620052" w:rsidP="001F1FF3">
      <w:pPr>
        <w:jc w:val="center"/>
        <w:rPr>
          <w:rFonts w:ascii="Arial" w:hAnsi="Arial" w:cs="Arial"/>
          <w:b/>
          <w:sz w:val="36"/>
          <w:lang w:val="es-CO"/>
        </w:rPr>
      </w:pPr>
      <w:r w:rsidRPr="00620052">
        <w:rPr>
          <w:rFonts w:ascii="Arial" w:hAnsi="Arial" w:cs="Arial"/>
          <w:b/>
          <w:color w:val="31849B" w:themeColor="accent5" w:themeShade="BF"/>
          <w:sz w:val="36"/>
          <w:lang w:val="es-CO"/>
        </w:rPr>
        <w:t>Pa</w:t>
      </w:r>
      <w:r>
        <w:rPr>
          <w:rFonts w:ascii="Arial" w:hAnsi="Arial" w:cs="Arial"/>
          <w:b/>
          <w:color w:val="31849B" w:themeColor="accent5" w:themeShade="BF"/>
          <w:sz w:val="36"/>
          <w:lang w:val="es-CO"/>
        </w:rPr>
        <w:t>so por paso</w:t>
      </w:r>
    </w:p>
    <w:p w:rsidR="00426474" w:rsidRPr="00620052" w:rsidRDefault="00426474" w:rsidP="001F1FF3">
      <w:pPr>
        <w:jc w:val="center"/>
        <w:rPr>
          <w:rFonts w:ascii="Arial" w:hAnsi="Arial" w:cs="Arial"/>
          <w:b/>
          <w:lang w:val="es-CO"/>
        </w:rPr>
      </w:pPr>
      <w:r w:rsidRPr="00620052">
        <w:rPr>
          <w:rFonts w:ascii="Arial" w:hAnsi="Arial" w:cs="Arial"/>
          <w:b/>
          <w:color w:val="31849B" w:themeColor="accent5" w:themeShade="BF"/>
          <w:lang w:val="es-CO"/>
        </w:rPr>
        <w:t>www.bereadyslc.com</w:t>
      </w:r>
    </w:p>
    <w:p w:rsidR="001F1FF3" w:rsidRPr="00620052" w:rsidRDefault="001F1FF3" w:rsidP="001F1FF3">
      <w:pPr>
        <w:jc w:val="center"/>
        <w:rPr>
          <w:lang w:val="es-CO"/>
        </w:rPr>
      </w:pPr>
    </w:p>
    <w:p w:rsidR="001F1FF3" w:rsidRPr="00620052" w:rsidRDefault="001F1FF3" w:rsidP="001F1FF3">
      <w:pPr>
        <w:jc w:val="center"/>
        <w:rPr>
          <w:lang w:val="es-CO"/>
        </w:rPr>
      </w:pPr>
    </w:p>
    <w:p w:rsidR="0010594F" w:rsidRPr="00620052" w:rsidRDefault="0010594F" w:rsidP="001F1FF3">
      <w:pPr>
        <w:rPr>
          <w:b/>
          <w:lang w:val="es-CO"/>
        </w:rPr>
      </w:pPr>
    </w:p>
    <w:p w:rsidR="0010594F" w:rsidRPr="00620052" w:rsidRDefault="0010594F" w:rsidP="001F1FF3">
      <w:pPr>
        <w:rPr>
          <w:b/>
          <w:lang w:val="es-CO"/>
        </w:rPr>
      </w:pPr>
    </w:p>
    <w:p w:rsidR="00B562C7" w:rsidRPr="00620052" w:rsidRDefault="00B562C7" w:rsidP="001F1FF3">
      <w:pPr>
        <w:rPr>
          <w:b/>
          <w:color w:val="31849B" w:themeColor="accent5" w:themeShade="BF"/>
          <w:lang w:val="es-CO"/>
        </w:rPr>
      </w:pPr>
      <w:r w:rsidRPr="00620052">
        <w:rPr>
          <w:b/>
          <w:color w:val="31849B" w:themeColor="accent5" w:themeShade="BF"/>
          <w:lang w:val="es-CO"/>
        </w:rPr>
        <w:t>Introduc</w:t>
      </w:r>
      <w:r w:rsidR="00620052">
        <w:rPr>
          <w:b/>
          <w:color w:val="31849B" w:themeColor="accent5" w:themeShade="BF"/>
          <w:lang w:val="es-CO"/>
        </w:rPr>
        <w:t>ció</w:t>
      </w:r>
      <w:r w:rsidRPr="00620052">
        <w:rPr>
          <w:b/>
          <w:color w:val="31849B" w:themeColor="accent5" w:themeShade="BF"/>
          <w:lang w:val="es-CO"/>
        </w:rPr>
        <w:t>n:</w:t>
      </w:r>
    </w:p>
    <w:p w:rsidR="00B562C7" w:rsidRPr="00620052" w:rsidRDefault="00620052" w:rsidP="001F1FF3">
      <w:pPr>
        <w:rPr>
          <w:rFonts w:asciiTheme="minorHAnsi" w:hAnsiTheme="minorHAnsi"/>
          <w:b/>
          <w:lang w:val="es-CO"/>
        </w:rPr>
      </w:pPr>
      <w:r w:rsidRPr="00620052">
        <w:rPr>
          <w:rFonts w:asciiTheme="minorHAnsi" w:hAnsiTheme="minorHAnsi"/>
          <w:lang w:val="es-CO"/>
        </w:rPr>
        <w:t xml:space="preserve">Construir un kit </w:t>
      </w:r>
      <w:r>
        <w:rPr>
          <w:rFonts w:asciiTheme="minorHAnsi" w:hAnsiTheme="minorHAnsi"/>
          <w:lang w:val="es-CO"/>
        </w:rPr>
        <w:t>para</w:t>
      </w:r>
      <w:r w:rsidRPr="00620052">
        <w:rPr>
          <w:rFonts w:asciiTheme="minorHAnsi" w:hAnsiTheme="minorHAnsi"/>
          <w:lang w:val="es-CO"/>
        </w:rPr>
        <w:t xml:space="preserve"> 96 horas puede ser intimidante si no es un campista ávido, un excursionista o un amante de la naturaleza. Sin embargo, como con cualquier cosa que parezca compleja, el mejor enfoque es </w:t>
      </w:r>
      <w:r>
        <w:rPr>
          <w:rFonts w:asciiTheme="minorHAnsi" w:hAnsiTheme="minorHAnsi"/>
          <w:lang w:val="es-CO"/>
        </w:rPr>
        <w:t xml:space="preserve">dar </w:t>
      </w:r>
      <w:r w:rsidRPr="00620052">
        <w:rPr>
          <w:rFonts w:asciiTheme="minorHAnsi" w:hAnsiTheme="minorHAnsi"/>
          <w:lang w:val="es-CO"/>
        </w:rPr>
        <w:t>un paso a la vez. A continuación</w:t>
      </w:r>
      <w:r>
        <w:rPr>
          <w:rFonts w:asciiTheme="minorHAnsi" w:hAnsiTheme="minorHAnsi"/>
          <w:lang w:val="es-CO"/>
        </w:rPr>
        <w:t>,</w:t>
      </w:r>
      <w:r w:rsidRPr="00620052">
        <w:rPr>
          <w:rFonts w:asciiTheme="minorHAnsi" w:hAnsiTheme="minorHAnsi"/>
          <w:lang w:val="es-CO"/>
        </w:rPr>
        <w:t xml:space="preserve"> se detallan las nueve categorías básicas que deben considerarse al construir un kit </w:t>
      </w:r>
      <w:r>
        <w:rPr>
          <w:rFonts w:asciiTheme="minorHAnsi" w:hAnsiTheme="minorHAnsi"/>
          <w:lang w:val="es-CO"/>
        </w:rPr>
        <w:t>para</w:t>
      </w:r>
      <w:r w:rsidRPr="00620052">
        <w:rPr>
          <w:rFonts w:asciiTheme="minorHAnsi" w:hAnsiTheme="minorHAnsi"/>
          <w:lang w:val="es-CO"/>
        </w:rPr>
        <w:t xml:space="preserve"> 96 horas. Tenga en cuenta que lo que se enumera a continuación son recomendaciones básicas y que </w:t>
      </w:r>
      <w:r>
        <w:rPr>
          <w:rFonts w:asciiTheme="minorHAnsi" w:hAnsiTheme="minorHAnsi"/>
          <w:lang w:val="es-CO"/>
        </w:rPr>
        <w:t xml:space="preserve">usted </w:t>
      </w:r>
      <w:r w:rsidRPr="00620052">
        <w:rPr>
          <w:rFonts w:asciiTheme="minorHAnsi" w:hAnsiTheme="minorHAnsi"/>
          <w:lang w:val="es-CO"/>
        </w:rPr>
        <w:t xml:space="preserve">deberá adaptar su kit para que se ajuste a sus necesidades específicas. La mejor manera de hacerlo es construir su kit y luego practicar con él para descubrir qué elementos adicionales puede desear </w:t>
      </w:r>
      <w:r>
        <w:rPr>
          <w:rFonts w:asciiTheme="minorHAnsi" w:hAnsiTheme="minorHAnsi"/>
          <w:lang w:val="es-CO"/>
        </w:rPr>
        <w:t xml:space="preserve">tener </w:t>
      </w:r>
      <w:r w:rsidRPr="00620052">
        <w:rPr>
          <w:rFonts w:asciiTheme="minorHAnsi" w:hAnsiTheme="minorHAnsi"/>
          <w:lang w:val="es-CO"/>
        </w:rPr>
        <w:t>(o no) en su kit. La conclusión es que una vez completad</w:t>
      </w:r>
      <w:r w:rsidR="00A82ACB">
        <w:rPr>
          <w:rFonts w:asciiTheme="minorHAnsi" w:hAnsiTheme="minorHAnsi"/>
          <w:lang w:val="es-CO"/>
        </w:rPr>
        <w:t>o</w:t>
      </w:r>
      <w:r w:rsidRPr="00620052">
        <w:rPr>
          <w:rFonts w:asciiTheme="minorHAnsi" w:hAnsiTheme="minorHAnsi"/>
          <w:lang w:val="es-CO"/>
        </w:rPr>
        <w:t xml:space="preserve">, su kit debe </w:t>
      </w:r>
      <w:r>
        <w:rPr>
          <w:rFonts w:asciiTheme="minorHAnsi" w:hAnsiTheme="minorHAnsi"/>
          <w:lang w:val="es-CO"/>
        </w:rPr>
        <w:t xml:space="preserve">ser capaz de </w:t>
      </w:r>
      <w:r w:rsidRPr="00620052">
        <w:rPr>
          <w:rFonts w:asciiTheme="minorHAnsi" w:hAnsiTheme="minorHAnsi"/>
          <w:lang w:val="es-CO"/>
        </w:rPr>
        <w:t>mantener</w:t>
      </w:r>
      <w:r>
        <w:rPr>
          <w:rFonts w:asciiTheme="minorHAnsi" w:hAnsiTheme="minorHAnsi"/>
          <w:lang w:val="es-CO"/>
        </w:rPr>
        <w:t>lo</w:t>
      </w:r>
      <w:r w:rsidRPr="00620052">
        <w:rPr>
          <w:rFonts w:asciiTheme="minorHAnsi" w:hAnsiTheme="minorHAnsi"/>
          <w:lang w:val="es-CO"/>
        </w:rPr>
        <w:t xml:space="preserve"> durante al menos 96 horas.</w:t>
      </w:r>
    </w:p>
    <w:p w:rsidR="00B562C7" w:rsidRPr="00620052" w:rsidRDefault="00B562C7" w:rsidP="001F1FF3">
      <w:pPr>
        <w:rPr>
          <w:rFonts w:asciiTheme="minorHAnsi" w:hAnsiTheme="minorHAnsi"/>
          <w:b/>
          <w:lang w:val="es-CO"/>
        </w:rPr>
      </w:pPr>
    </w:p>
    <w:p w:rsidR="001F1FF3" w:rsidRPr="00620052" w:rsidRDefault="00620052" w:rsidP="001F1FF3">
      <w:pPr>
        <w:rPr>
          <w:b/>
          <w:color w:val="31849B" w:themeColor="accent5" w:themeShade="BF"/>
          <w:lang w:val="es-CO"/>
        </w:rPr>
      </w:pPr>
      <w:r w:rsidRPr="00620052">
        <w:rPr>
          <w:b/>
          <w:color w:val="31849B" w:themeColor="accent5" w:themeShade="BF"/>
          <w:lang w:val="es-CO"/>
        </w:rPr>
        <w:t>Agua</w:t>
      </w:r>
      <w:r w:rsidR="001F1FF3" w:rsidRPr="00620052">
        <w:rPr>
          <w:b/>
          <w:color w:val="31849B" w:themeColor="accent5" w:themeShade="BF"/>
          <w:lang w:val="es-CO"/>
        </w:rPr>
        <w:t>:</w:t>
      </w:r>
    </w:p>
    <w:p w:rsidR="002678CC" w:rsidRDefault="00620052" w:rsidP="001F1FF3">
      <w:pPr>
        <w:rPr>
          <w:rFonts w:asciiTheme="minorHAnsi" w:hAnsiTheme="minorHAnsi"/>
          <w:lang w:val="es-CO"/>
        </w:rPr>
      </w:pPr>
      <w:r w:rsidRPr="00620052">
        <w:rPr>
          <w:rFonts w:asciiTheme="minorHAnsi" w:hAnsiTheme="minorHAnsi"/>
          <w:lang w:val="es-CO"/>
        </w:rPr>
        <w:t xml:space="preserve">Obviamente, una de las consideraciones más importantes al construir su kit </w:t>
      </w:r>
      <w:r>
        <w:rPr>
          <w:rFonts w:asciiTheme="minorHAnsi" w:hAnsiTheme="minorHAnsi"/>
          <w:lang w:val="es-CO"/>
        </w:rPr>
        <w:t>para</w:t>
      </w:r>
      <w:r w:rsidRPr="00620052">
        <w:rPr>
          <w:rFonts w:asciiTheme="minorHAnsi" w:hAnsiTheme="minorHAnsi"/>
          <w:lang w:val="es-CO"/>
        </w:rPr>
        <w:t xml:space="preserve"> 96 horas es el agua. El estándar sugerido es un galón de agua por persona por día. Sin embargo, hay factores que </w:t>
      </w:r>
      <w:r>
        <w:rPr>
          <w:rFonts w:asciiTheme="minorHAnsi" w:hAnsiTheme="minorHAnsi"/>
          <w:lang w:val="es-CO"/>
        </w:rPr>
        <w:t>pueden variar</w:t>
      </w:r>
      <w:r w:rsidRPr="00620052">
        <w:rPr>
          <w:rFonts w:asciiTheme="minorHAnsi" w:hAnsiTheme="minorHAnsi"/>
          <w:lang w:val="es-CO"/>
        </w:rPr>
        <w:t xml:space="preserve"> ese estándar, como la edad, el sexo, el estado de salud actual, el acondicionamiento físico, etc.; algunas personas pueden vivir con menos, algunas personas pueden necesitar más. Dado que el agua pesa aproximadamente 8 libras por galón, es igualmente importante tener una forma de filtrar el agua ya que </w:t>
      </w:r>
      <w:r>
        <w:rPr>
          <w:rFonts w:asciiTheme="minorHAnsi" w:hAnsiTheme="minorHAnsi"/>
          <w:lang w:val="es-CO"/>
        </w:rPr>
        <w:t>no</w:t>
      </w:r>
      <w:r w:rsidRPr="00620052">
        <w:rPr>
          <w:rFonts w:asciiTheme="minorHAnsi" w:hAnsiTheme="minorHAnsi"/>
          <w:lang w:val="es-CO"/>
        </w:rPr>
        <w:t xml:space="preserve"> hay mucho que pued</w:t>
      </w:r>
      <w:r>
        <w:rPr>
          <w:rFonts w:asciiTheme="minorHAnsi" w:hAnsiTheme="minorHAnsi"/>
          <w:lang w:val="es-CO"/>
        </w:rPr>
        <w:t>a</w:t>
      </w:r>
      <w:r w:rsidRPr="00620052">
        <w:rPr>
          <w:rFonts w:asciiTheme="minorHAnsi" w:hAnsiTheme="minorHAnsi"/>
          <w:lang w:val="es-CO"/>
        </w:rPr>
        <w:t xml:space="preserve"> transportar. Infórmese sobre los tipos de filtración de agua. </w:t>
      </w:r>
      <w:r w:rsidRPr="00D24CB8">
        <w:rPr>
          <w:rFonts w:asciiTheme="minorHAnsi" w:hAnsiTheme="minorHAnsi"/>
          <w:b/>
          <w:lang w:val="es-CO"/>
        </w:rPr>
        <w:t xml:space="preserve">No </w:t>
      </w:r>
      <w:r w:rsidRPr="00620052">
        <w:rPr>
          <w:rFonts w:asciiTheme="minorHAnsi" w:hAnsiTheme="minorHAnsi"/>
          <w:lang w:val="es-CO"/>
        </w:rPr>
        <w:t xml:space="preserve">tiene que gastar mucho dinero para tener una filtración de agua efectiva; típicamente alrededor de $20.00 por una buena unidad desechable. Una regla </w:t>
      </w:r>
      <w:r>
        <w:rPr>
          <w:rFonts w:asciiTheme="minorHAnsi" w:hAnsiTheme="minorHAnsi"/>
          <w:lang w:val="es-CO"/>
        </w:rPr>
        <w:t>de oro</w:t>
      </w:r>
      <w:r w:rsidRPr="00620052">
        <w:rPr>
          <w:rFonts w:asciiTheme="minorHAnsi" w:hAnsiTheme="minorHAnsi"/>
          <w:lang w:val="es-CO"/>
        </w:rPr>
        <w:t xml:space="preserve"> es asegurarse de que se filtre a por lo menos 2 micras para filtrar la mayoría de las bacterias y </w:t>
      </w:r>
      <w:r>
        <w:rPr>
          <w:rFonts w:asciiTheme="minorHAnsi" w:hAnsiTheme="minorHAnsi"/>
          <w:lang w:val="es-CO"/>
        </w:rPr>
        <w:t xml:space="preserve">los </w:t>
      </w:r>
      <w:r w:rsidRPr="00620052">
        <w:rPr>
          <w:rFonts w:asciiTheme="minorHAnsi" w:hAnsiTheme="minorHAnsi"/>
          <w:lang w:val="es-CO"/>
        </w:rPr>
        <w:t>virus, hasta 1 micra es mejor. También es una buena idea informarse sobre las técnicas de purificación de agua y las potenciales fuentes de agua urbanas y silvestres</w:t>
      </w:r>
      <w:r w:rsidR="00A82ACB">
        <w:rPr>
          <w:rFonts w:asciiTheme="minorHAnsi" w:hAnsiTheme="minorHAnsi"/>
          <w:lang w:val="es-CO"/>
        </w:rPr>
        <w:t>.</w:t>
      </w:r>
    </w:p>
    <w:p w:rsidR="00620052" w:rsidRPr="00620052" w:rsidRDefault="00620052" w:rsidP="001F1FF3">
      <w:pPr>
        <w:rPr>
          <w:rFonts w:asciiTheme="minorHAnsi" w:hAnsiTheme="minorHAnsi"/>
          <w:lang w:val="es-CO"/>
        </w:rPr>
      </w:pPr>
    </w:p>
    <w:p w:rsidR="002678CC" w:rsidRDefault="00A82ACB" w:rsidP="001F1FF3">
      <w:pPr>
        <w:rPr>
          <w:rFonts w:asciiTheme="minorHAnsi" w:hAnsiTheme="minorHAnsi"/>
          <w:lang w:val="es-CO"/>
        </w:rPr>
      </w:pPr>
      <w:r w:rsidRPr="00A82ACB">
        <w:rPr>
          <w:rFonts w:asciiTheme="minorHAnsi" w:hAnsiTheme="minorHAnsi"/>
          <w:lang w:val="es-CO"/>
        </w:rPr>
        <w:t xml:space="preserve">Además, considere </w:t>
      </w:r>
      <w:r>
        <w:rPr>
          <w:rFonts w:asciiTheme="minorHAnsi" w:hAnsiTheme="minorHAnsi"/>
          <w:lang w:val="es-CO"/>
        </w:rPr>
        <w:t xml:space="preserve">algunos </w:t>
      </w:r>
      <w:r w:rsidRPr="00A82ACB">
        <w:rPr>
          <w:rFonts w:asciiTheme="minorHAnsi" w:hAnsiTheme="minorHAnsi"/>
          <w:lang w:val="es-CO"/>
        </w:rPr>
        <w:t xml:space="preserve">trucos simples para hacer que su agua </w:t>
      </w:r>
      <w:r>
        <w:rPr>
          <w:rFonts w:asciiTheme="minorHAnsi" w:hAnsiTheme="minorHAnsi"/>
          <w:lang w:val="es-CO"/>
        </w:rPr>
        <w:t>dure más</w:t>
      </w:r>
      <w:r w:rsidRPr="00A82ACB">
        <w:rPr>
          <w:rFonts w:asciiTheme="minorHAnsi" w:hAnsiTheme="minorHAnsi"/>
          <w:lang w:val="es-CO"/>
        </w:rPr>
        <w:t>, como mantener dulces duros sin azúcar o, lo crea o no, un botón en su kit que pued</w:t>
      </w:r>
      <w:r>
        <w:rPr>
          <w:rFonts w:asciiTheme="minorHAnsi" w:hAnsiTheme="minorHAnsi"/>
          <w:lang w:val="es-CO"/>
        </w:rPr>
        <w:t>a</w:t>
      </w:r>
      <w:r w:rsidRPr="00A82ACB">
        <w:rPr>
          <w:rFonts w:asciiTheme="minorHAnsi" w:hAnsiTheme="minorHAnsi"/>
          <w:lang w:val="es-CO"/>
        </w:rPr>
        <w:t xml:space="preserve"> meter</w:t>
      </w:r>
      <w:r>
        <w:rPr>
          <w:rFonts w:asciiTheme="minorHAnsi" w:hAnsiTheme="minorHAnsi"/>
          <w:lang w:val="es-CO"/>
        </w:rPr>
        <w:t>se</w:t>
      </w:r>
      <w:r w:rsidRPr="00A82ACB">
        <w:rPr>
          <w:rFonts w:asciiTheme="minorHAnsi" w:hAnsiTheme="minorHAnsi"/>
          <w:lang w:val="es-CO"/>
        </w:rPr>
        <w:t xml:space="preserve"> en la boca para engañar</w:t>
      </w:r>
      <w:r>
        <w:rPr>
          <w:rFonts w:asciiTheme="minorHAnsi" w:hAnsiTheme="minorHAnsi"/>
          <w:lang w:val="es-CO"/>
        </w:rPr>
        <w:t>la</w:t>
      </w:r>
      <w:r w:rsidRPr="00A82ACB">
        <w:rPr>
          <w:rFonts w:asciiTheme="minorHAnsi" w:hAnsiTheme="minorHAnsi"/>
          <w:lang w:val="es-CO"/>
        </w:rPr>
        <w:t xml:space="preserve"> </w:t>
      </w:r>
      <w:r>
        <w:rPr>
          <w:rFonts w:asciiTheme="minorHAnsi" w:hAnsiTheme="minorHAnsi"/>
          <w:lang w:val="es-CO"/>
        </w:rPr>
        <w:t>y así</w:t>
      </w:r>
      <w:r w:rsidRPr="00A82ACB">
        <w:rPr>
          <w:rFonts w:asciiTheme="minorHAnsi" w:hAnsiTheme="minorHAnsi"/>
          <w:lang w:val="es-CO"/>
        </w:rPr>
        <w:t xml:space="preserve"> </w:t>
      </w:r>
      <w:r>
        <w:rPr>
          <w:rFonts w:asciiTheme="minorHAnsi" w:hAnsiTheme="minorHAnsi"/>
          <w:lang w:val="es-CO"/>
        </w:rPr>
        <w:t xml:space="preserve">hacer </w:t>
      </w:r>
      <w:r w:rsidRPr="00A82ACB">
        <w:rPr>
          <w:rFonts w:asciiTheme="minorHAnsi" w:hAnsiTheme="minorHAnsi"/>
          <w:lang w:val="es-CO"/>
        </w:rPr>
        <w:t xml:space="preserve">que produzca saliva. El hecho de que tenga la boca seca cuando está de excursión no significa necesariamente que esté "sediento", especialmente si tiene la tendencia a respirar con la boca abierta; no </w:t>
      </w:r>
      <w:r w:rsidRPr="00B7523A">
        <w:rPr>
          <w:rFonts w:asciiTheme="minorHAnsi" w:hAnsiTheme="minorHAnsi"/>
          <w:lang w:val="es-CO"/>
        </w:rPr>
        <w:t>haga eso</w:t>
      </w:r>
      <w:r w:rsidR="00640B2D" w:rsidRPr="00B7523A">
        <w:rPr>
          <w:rFonts w:asciiTheme="minorHAnsi" w:hAnsiTheme="minorHAnsi"/>
          <w:lang w:val="es-CO"/>
        </w:rPr>
        <w:t xml:space="preserve">, </w:t>
      </w:r>
      <w:r w:rsidR="00B7523A" w:rsidRPr="00B7523A">
        <w:rPr>
          <w:rFonts w:asciiTheme="minorHAnsi" w:hAnsiTheme="minorHAnsi"/>
          <w:lang w:val="es-CO"/>
        </w:rPr>
        <w:t>no es conveniente</w:t>
      </w:r>
      <w:r w:rsidR="00640B2D" w:rsidRPr="00B7523A">
        <w:rPr>
          <w:rFonts w:asciiTheme="minorHAnsi" w:hAnsiTheme="minorHAnsi"/>
          <w:lang w:val="es-CO"/>
        </w:rPr>
        <w:t>.</w:t>
      </w:r>
    </w:p>
    <w:p w:rsidR="00A82ACB" w:rsidRPr="00A82ACB" w:rsidRDefault="00A82ACB" w:rsidP="001F1FF3">
      <w:pPr>
        <w:rPr>
          <w:lang w:val="es-CO"/>
        </w:rPr>
      </w:pPr>
    </w:p>
    <w:p w:rsidR="002678CC" w:rsidRPr="0055609F" w:rsidRDefault="0055609F" w:rsidP="001F1FF3">
      <w:pPr>
        <w:rPr>
          <w:b/>
          <w:color w:val="31849B" w:themeColor="accent5" w:themeShade="BF"/>
          <w:lang w:val="es-CO"/>
        </w:rPr>
      </w:pPr>
      <w:r w:rsidRPr="0055609F">
        <w:rPr>
          <w:b/>
          <w:color w:val="31849B" w:themeColor="accent5" w:themeShade="BF"/>
          <w:lang w:val="es-CO"/>
        </w:rPr>
        <w:t>Comida</w:t>
      </w:r>
      <w:r w:rsidR="002678CC" w:rsidRPr="0055609F">
        <w:rPr>
          <w:b/>
          <w:color w:val="31849B" w:themeColor="accent5" w:themeShade="BF"/>
          <w:lang w:val="es-CO"/>
        </w:rPr>
        <w:t>:</w:t>
      </w:r>
    </w:p>
    <w:p w:rsidR="00556B1F" w:rsidRDefault="0055609F" w:rsidP="001F1FF3">
      <w:pPr>
        <w:rPr>
          <w:rFonts w:asciiTheme="minorHAnsi" w:hAnsiTheme="minorHAnsi"/>
          <w:lang w:val="es-CO"/>
        </w:rPr>
      </w:pPr>
      <w:r w:rsidRPr="0055609F">
        <w:rPr>
          <w:rFonts w:asciiTheme="minorHAnsi" w:hAnsiTheme="minorHAnsi"/>
          <w:lang w:val="es-CO"/>
        </w:rPr>
        <w:t xml:space="preserve">Considerando que necesita 96 horas de comida, el peso es un problema. Los alimentos deshidratados, o </w:t>
      </w:r>
      <w:r>
        <w:rPr>
          <w:rFonts w:asciiTheme="minorHAnsi" w:hAnsiTheme="minorHAnsi"/>
          <w:lang w:val="es-CO"/>
        </w:rPr>
        <w:t>aún</w:t>
      </w:r>
      <w:r w:rsidRPr="0055609F">
        <w:rPr>
          <w:rFonts w:asciiTheme="minorHAnsi" w:hAnsiTheme="minorHAnsi"/>
          <w:lang w:val="es-CO"/>
        </w:rPr>
        <w:t xml:space="preserve"> mejor, liofilizados son sus mejores opciones </w:t>
      </w:r>
      <w:r>
        <w:rPr>
          <w:rFonts w:asciiTheme="minorHAnsi" w:hAnsiTheme="minorHAnsi"/>
          <w:lang w:val="es-CO"/>
        </w:rPr>
        <w:t>para</w:t>
      </w:r>
      <w:r w:rsidRPr="0055609F">
        <w:rPr>
          <w:rFonts w:asciiTheme="minorHAnsi" w:hAnsiTheme="minorHAnsi"/>
          <w:lang w:val="es-CO"/>
        </w:rPr>
        <w:t xml:space="preserve"> ahorr</w:t>
      </w:r>
      <w:r>
        <w:rPr>
          <w:rFonts w:asciiTheme="minorHAnsi" w:hAnsiTheme="minorHAnsi"/>
          <w:lang w:val="es-CO"/>
        </w:rPr>
        <w:t>ar</w:t>
      </w:r>
      <w:r w:rsidRPr="0055609F">
        <w:rPr>
          <w:rFonts w:asciiTheme="minorHAnsi" w:hAnsiTheme="minorHAnsi"/>
          <w:lang w:val="es-CO"/>
        </w:rPr>
        <w:t xml:space="preserve"> peso; además, los alimentos liofilizados suelen tener una vida útil mucho más larga. Al igual que con el agua, la cantidad de </w:t>
      </w:r>
      <w:r>
        <w:rPr>
          <w:rFonts w:asciiTheme="minorHAnsi" w:hAnsiTheme="minorHAnsi"/>
          <w:lang w:val="es-CO"/>
        </w:rPr>
        <w:t>comida</w:t>
      </w:r>
      <w:r w:rsidRPr="0055609F">
        <w:rPr>
          <w:rFonts w:asciiTheme="minorHAnsi" w:hAnsiTheme="minorHAnsi"/>
          <w:lang w:val="es-CO"/>
        </w:rPr>
        <w:t xml:space="preserve"> que necesita se basa en los mismos factores. Considere que usará parte de su agua para reconstituir los alimentos liofilizados, por lo que </w:t>
      </w:r>
      <w:r>
        <w:rPr>
          <w:rFonts w:asciiTheme="minorHAnsi" w:hAnsiTheme="minorHAnsi"/>
          <w:lang w:val="es-CO"/>
        </w:rPr>
        <w:t>ser cuidadoso con el uso d</w:t>
      </w:r>
      <w:r w:rsidRPr="0055609F">
        <w:rPr>
          <w:rFonts w:asciiTheme="minorHAnsi" w:hAnsiTheme="minorHAnsi"/>
          <w:lang w:val="es-CO"/>
        </w:rPr>
        <w:t xml:space="preserve">el agua </w:t>
      </w:r>
      <w:r>
        <w:rPr>
          <w:rFonts w:asciiTheme="minorHAnsi" w:hAnsiTheme="minorHAnsi"/>
          <w:lang w:val="es-CO"/>
        </w:rPr>
        <w:t xml:space="preserve">es una obligación </w:t>
      </w:r>
      <w:r w:rsidRPr="0055609F">
        <w:rPr>
          <w:rFonts w:asciiTheme="minorHAnsi" w:hAnsiTheme="minorHAnsi"/>
          <w:lang w:val="es-CO"/>
        </w:rPr>
        <w:t xml:space="preserve">y las bolsas de alimentos que se pueden volver a sellar le ayudarán a ahorrar </w:t>
      </w:r>
      <w:r>
        <w:rPr>
          <w:rFonts w:asciiTheme="minorHAnsi" w:hAnsiTheme="minorHAnsi"/>
          <w:lang w:val="es-CO"/>
        </w:rPr>
        <w:lastRenderedPageBreak/>
        <w:t>comida</w:t>
      </w:r>
      <w:r w:rsidRPr="0055609F">
        <w:rPr>
          <w:rFonts w:asciiTheme="minorHAnsi" w:hAnsiTheme="minorHAnsi"/>
          <w:lang w:val="es-CO"/>
        </w:rPr>
        <w:t xml:space="preserve"> y agua. La mayoría de los alimentos liofilizados vienen en bolsas de cuatro porciones, por lo que tener una pequeña taza de acero inoxidable o </w:t>
      </w:r>
      <w:r>
        <w:rPr>
          <w:rFonts w:asciiTheme="minorHAnsi" w:hAnsiTheme="minorHAnsi"/>
          <w:lang w:val="es-CO"/>
        </w:rPr>
        <w:t xml:space="preserve">de </w:t>
      </w:r>
      <w:r w:rsidRPr="0055609F">
        <w:rPr>
          <w:rFonts w:asciiTheme="minorHAnsi" w:hAnsiTheme="minorHAnsi"/>
          <w:lang w:val="es-CO"/>
        </w:rPr>
        <w:t>aluminio en su kit le permitirá usar solo la cantidad de alimento y agua que necesita para una porción.</w:t>
      </w:r>
    </w:p>
    <w:p w:rsidR="0055609F" w:rsidRPr="0055609F" w:rsidRDefault="0055609F" w:rsidP="001F1FF3">
      <w:pPr>
        <w:rPr>
          <w:rFonts w:asciiTheme="minorHAnsi" w:hAnsiTheme="minorHAnsi"/>
          <w:lang w:val="es-CO"/>
        </w:rPr>
      </w:pPr>
    </w:p>
    <w:p w:rsidR="00FA4BE0" w:rsidRDefault="0055609F" w:rsidP="001F1FF3">
      <w:pPr>
        <w:rPr>
          <w:rFonts w:asciiTheme="minorHAnsi" w:hAnsiTheme="minorHAnsi"/>
          <w:lang w:val="es-CO"/>
        </w:rPr>
      </w:pPr>
      <w:r w:rsidRPr="0055609F">
        <w:rPr>
          <w:rFonts w:asciiTheme="minorHAnsi" w:hAnsiTheme="minorHAnsi"/>
          <w:lang w:val="es-CO"/>
        </w:rPr>
        <w:t xml:space="preserve">Aunque puede comer alimentos liofilizados sin calentarlos, también debe tenerse en cuenta que </w:t>
      </w:r>
      <w:r>
        <w:rPr>
          <w:rFonts w:asciiTheme="minorHAnsi" w:hAnsiTheme="minorHAnsi"/>
          <w:lang w:val="es-CO"/>
        </w:rPr>
        <w:t>hay que tener</w:t>
      </w:r>
      <w:r w:rsidRPr="0055609F">
        <w:rPr>
          <w:rFonts w:asciiTheme="minorHAnsi" w:hAnsiTheme="minorHAnsi"/>
          <w:lang w:val="es-CO"/>
        </w:rPr>
        <w:t xml:space="preserve"> una fuente de calor y una fuente de ignición (</w:t>
      </w:r>
      <w:r>
        <w:rPr>
          <w:rFonts w:asciiTheme="minorHAnsi" w:hAnsiTheme="minorHAnsi"/>
          <w:lang w:val="es-CO"/>
        </w:rPr>
        <w:t xml:space="preserve">una forma de comenzar el fuego; </w:t>
      </w:r>
      <w:r w:rsidRPr="0055609F">
        <w:rPr>
          <w:rFonts w:asciiTheme="minorHAnsi" w:hAnsiTheme="minorHAnsi"/>
          <w:lang w:val="es-CO"/>
        </w:rPr>
        <w:t xml:space="preserve">es decir, un encendedor, </w:t>
      </w:r>
      <w:r>
        <w:rPr>
          <w:rFonts w:asciiTheme="minorHAnsi" w:hAnsiTheme="minorHAnsi"/>
          <w:lang w:val="es-CO"/>
        </w:rPr>
        <w:t>cerillo</w:t>
      </w:r>
      <w:r w:rsidRPr="0055609F">
        <w:rPr>
          <w:rFonts w:asciiTheme="minorHAnsi" w:hAnsiTheme="minorHAnsi"/>
          <w:lang w:val="es-CO"/>
        </w:rPr>
        <w:t xml:space="preserve">s y / o barra de magnesio) en su kit; aquí </w:t>
      </w:r>
      <w:r w:rsidR="00267BA6">
        <w:rPr>
          <w:rFonts w:asciiTheme="minorHAnsi" w:hAnsiTheme="minorHAnsi"/>
          <w:lang w:val="es-CO"/>
        </w:rPr>
        <w:t xml:space="preserve">también </w:t>
      </w:r>
      <w:r>
        <w:rPr>
          <w:rFonts w:asciiTheme="minorHAnsi" w:hAnsiTheme="minorHAnsi"/>
          <w:lang w:val="es-CO"/>
        </w:rPr>
        <w:t>es donde se hace</w:t>
      </w:r>
      <w:r w:rsidRPr="0055609F">
        <w:rPr>
          <w:rFonts w:asciiTheme="minorHAnsi" w:hAnsiTheme="minorHAnsi"/>
          <w:lang w:val="es-CO"/>
        </w:rPr>
        <w:t xml:space="preserve"> útil </w:t>
      </w:r>
      <w:r>
        <w:rPr>
          <w:rFonts w:asciiTheme="minorHAnsi" w:hAnsiTheme="minorHAnsi"/>
          <w:lang w:val="es-CO"/>
        </w:rPr>
        <w:t xml:space="preserve">tener </w:t>
      </w:r>
      <w:r w:rsidRPr="0055609F">
        <w:rPr>
          <w:rFonts w:asciiTheme="minorHAnsi" w:hAnsiTheme="minorHAnsi"/>
          <w:lang w:val="es-CO"/>
        </w:rPr>
        <w:t>la taza de acero inoxidable o</w:t>
      </w:r>
      <w:r>
        <w:rPr>
          <w:rFonts w:asciiTheme="minorHAnsi" w:hAnsiTheme="minorHAnsi"/>
          <w:lang w:val="es-CO"/>
        </w:rPr>
        <w:t xml:space="preserve"> de </w:t>
      </w:r>
      <w:r w:rsidRPr="0055609F">
        <w:rPr>
          <w:rFonts w:asciiTheme="minorHAnsi" w:hAnsiTheme="minorHAnsi"/>
          <w:lang w:val="es-CO"/>
        </w:rPr>
        <w:t xml:space="preserve">aluminio. Las fuentes de calor para este propósito pueden venir en pequeñas unidades de calentamiento con propano o en tabletas inflamables </w:t>
      </w:r>
      <w:r>
        <w:rPr>
          <w:rFonts w:asciiTheme="minorHAnsi" w:hAnsiTheme="minorHAnsi"/>
          <w:lang w:val="es-CO"/>
        </w:rPr>
        <w:t xml:space="preserve">que se encuentran </w:t>
      </w:r>
      <w:r w:rsidRPr="0055609F">
        <w:rPr>
          <w:rFonts w:asciiTheme="minorHAnsi" w:hAnsiTheme="minorHAnsi"/>
          <w:lang w:val="es-CO"/>
        </w:rPr>
        <w:t>disponibles en cualquier lugar donde pued</w:t>
      </w:r>
      <w:r>
        <w:rPr>
          <w:rFonts w:asciiTheme="minorHAnsi" w:hAnsiTheme="minorHAnsi"/>
          <w:lang w:val="es-CO"/>
        </w:rPr>
        <w:t>e</w:t>
      </w:r>
      <w:r w:rsidRPr="0055609F">
        <w:rPr>
          <w:rFonts w:asciiTheme="minorHAnsi" w:hAnsiTheme="minorHAnsi"/>
          <w:lang w:val="es-CO"/>
        </w:rPr>
        <w:t xml:space="preserve"> comprar suministros para acampar.</w:t>
      </w:r>
    </w:p>
    <w:p w:rsidR="0055609F" w:rsidRPr="0055609F" w:rsidRDefault="0055609F" w:rsidP="001F1FF3">
      <w:pPr>
        <w:rPr>
          <w:rFonts w:asciiTheme="minorHAnsi" w:hAnsiTheme="minorHAnsi"/>
          <w:lang w:val="es-CO"/>
        </w:rPr>
      </w:pPr>
    </w:p>
    <w:p w:rsidR="00077DCF" w:rsidRPr="0055609F" w:rsidRDefault="0055609F" w:rsidP="001F1FF3">
      <w:pPr>
        <w:rPr>
          <w:rFonts w:asciiTheme="minorHAnsi" w:hAnsiTheme="minorHAnsi"/>
          <w:lang w:val="es-CO"/>
        </w:rPr>
      </w:pPr>
      <w:r w:rsidRPr="0055609F">
        <w:rPr>
          <w:rFonts w:asciiTheme="minorHAnsi" w:hAnsiTheme="minorHAnsi"/>
          <w:lang w:val="es-CO"/>
        </w:rPr>
        <w:t xml:space="preserve">Otra consideración, además de la cantidad de </w:t>
      </w:r>
      <w:r>
        <w:rPr>
          <w:rFonts w:asciiTheme="minorHAnsi" w:hAnsiTheme="minorHAnsi"/>
          <w:lang w:val="es-CO"/>
        </w:rPr>
        <w:t>comida</w:t>
      </w:r>
      <w:r w:rsidRPr="0055609F">
        <w:rPr>
          <w:rFonts w:asciiTheme="minorHAnsi" w:hAnsiTheme="minorHAnsi"/>
          <w:lang w:val="es-CO"/>
        </w:rPr>
        <w:t xml:space="preserve"> que necesita, es si tiene restricciones dietéticas. Asegúrese de saber qué ingredientes contienen las bolsas de alimentos; especialmente si tiene alergias a </w:t>
      </w:r>
      <w:r w:rsidR="00A96C4A">
        <w:rPr>
          <w:rFonts w:asciiTheme="minorHAnsi" w:hAnsiTheme="minorHAnsi"/>
          <w:lang w:val="es-CO"/>
        </w:rPr>
        <w:t>ciertos</w:t>
      </w:r>
      <w:r w:rsidRPr="0055609F">
        <w:rPr>
          <w:rFonts w:asciiTheme="minorHAnsi" w:hAnsiTheme="minorHAnsi"/>
          <w:lang w:val="es-CO"/>
        </w:rPr>
        <w:t xml:space="preserve"> alimentos. Incluso si no l</w:t>
      </w:r>
      <w:r w:rsidR="00084AD7">
        <w:rPr>
          <w:rFonts w:asciiTheme="minorHAnsi" w:hAnsiTheme="minorHAnsi"/>
          <w:lang w:val="es-CO"/>
        </w:rPr>
        <w:t>as tiene, a</w:t>
      </w:r>
      <w:r w:rsidRPr="0055609F">
        <w:rPr>
          <w:rFonts w:asciiTheme="minorHAnsi" w:hAnsiTheme="minorHAnsi"/>
          <w:lang w:val="es-CO"/>
        </w:rPr>
        <w:t xml:space="preserve">lgunas comidas de emergencia son, por </w:t>
      </w:r>
      <w:r w:rsidR="00084AD7">
        <w:rPr>
          <w:rFonts w:asciiTheme="minorHAnsi" w:hAnsiTheme="minorHAnsi"/>
          <w:lang w:val="es-CO"/>
        </w:rPr>
        <w:t xml:space="preserve">su </w:t>
      </w:r>
      <w:r w:rsidRPr="0055609F">
        <w:rPr>
          <w:rFonts w:asciiTheme="minorHAnsi" w:hAnsiTheme="minorHAnsi"/>
          <w:lang w:val="es-CO"/>
        </w:rPr>
        <w:t>diseño, muy ricas y tienen altos valores calóricos con la expectativa de que los usuarios finales se estarán esforzando y requerirán una mayor ingesta calórica de lo normal. Si no está acostumbrado a este tipo de alimentos o tiene un sistema gastrointestinal sensible, puede</w:t>
      </w:r>
      <w:r w:rsidR="00084AD7">
        <w:rPr>
          <w:rFonts w:asciiTheme="minorHAnsi" w:hAnsiTheme="minorHAnsi"/>
          <w:lang w:val="es-CO"/>
        </w:rPr>
        <w:t>n</w:t>
      </w:r>
      <w:r w:rsidRPr="0055609F">
        <w:rPr>
          <w:rFonts w:asciiTheme="minorHAnsi" w:hAnsiTheme="minorHAnsi"/>
          <w:lang w:val="es-CO"/>
        </w:rPr>
        <w:t xml:space="preserve"> causar molestias. Experiment</w:t>
      </w:r>
      <w:r w:rsidR="00084AD7">
        <w:rPr>
          <w:rFonts w:asciiTheme="minorHAnsi" w:hAnsiTheme="minorHAnsi"/>
          <w:lang w:val="es-CO"/>
        </w:rPr>
        <w:t>e</w:t>
      </w:r>
      <w:r w:rsidRPr="0055609F">
        <w:rPr>
          <w:rFonts w:asciiTheme="minorHAnsi" w:hAnsiTheme="minorHAnsi"/>
          <w:lang w:val="es-CO"/>
        </w:rPr>
        <w:t xml:space="preserve">. Pruebe diferentes alimentos en diferentes marcas para descubrir lo que le gusta y lo que no. La preparación de </w:t>
      </w:r>
      <w:r w:rsidR="00084AD7">
        <w:rPr>
          <w:rFonts w:asciiTheme="minorHAnsi" w:hAnsiTheme="minorHAnsi"/>
          <w:lang w:val="es-CO"/>
        </w:rPr>
        <w:t>comida</w:t>
      </w:r>
      <w:r w:rsidRPr="0055609F">
        <w:rPr>
          <w:rFonts w:asciiTheme="minorHAnsi" w:hAnsiTheme="minorHAnsi"/>
          <w:lang w:val="es-CO"/>
        </w:rPr>
        <w:t xml:space="preserve"> de emergencia ha recorrido un largo camino en los últimos años y</w:t>
      </w:r>
      <w:r w:rsidR="00A96C4A">
        <w:rPr>
          <w:rFonts w:asciiTheme="minorHAnsi" w:hAnsiTheme="minorHAnsi"/>
          <w:lang w:val="es-CO"/>
        </w:rPr>
        <w:t>, en gran medida,</w:t>
      </w:r>
      <w:r w:rsidRPr="0055609F">
        <w:rPr>
          <w:rFonts w:asciiTheme="minorHAnsi" w:hAnsiTheme="minorHAnsi"/>
          <w:lang w:val="es-CO"/>
        </w:rPr>
        <w:t xml:space="preserve"> es </w:t>
      </w:r>
      <w:r w:rsidR="00084AD7">
        <w:rPr>
          <w:rFonts w:asciiTheme="minorHAnsi" w:hAnsiTheme="minorHAnsi"/>
          <w:lang w:val="es-CO"/>
        </w:rPr>
        <w:t>realmente</w:t>
      </w:r>
      <w:r w:rsidRPr="0055609F">
        <w:rPr>
          <w:rFonts w:asciiTheme="minorHAnsi" w:hAnsiTheme="minorHAnsi"/>
          <w:lang w:val="es-CO"/>
        </w:rPr>
        <w:t xml:space="preserve"> buena</w:t>
      </w:r>
      <w:r w:rsidR="00A96C4A">
        <w:rPr>
          <w:rFonts w:asciiTheme="minorHAnsi" w:hAnsiTheme="minorHAnsi"/>
          <w:lang w:val="es-CO"/>
        </w:rPr>
        <w:t>.</w:t>
      </w:r>
    </w:p>
    <w:p w:rsidR="00077DCF" w:rsidRPr="0055609F" w:rsidRDefault="00077DCF" w:rsidP="001F1FF3">
      <w:pPr>
        <w:rPr>
          <w:rFonts w:asciiTheme="minorHAnsi" w:hAnsiTheme="minorHAnsi"/>
          <w:b/>
          <w:lang w:val="es-CO"/>
        </w:rPr>
      </w:pPr>
    </w:p>
    <w:p w:rsidR="00764A3B" w:rsidRPr="00084AD7" w:rsidRDefault="00764A3B" w:rsidP="00764A3B">
      <w:pPr>
        <w:rPr>
          <w:b/>
          <w:color w:val="31849B" w:themeColor="accent5" w:themeShade="BF"/>
          <w:lang w:val="es-CO"/>
        </w:rPr>
      </w:pPr>
      <w:r w:rsidRPr="00084AD7">
        <w:rPr>
          <w:b/>
          <w:color w:val="31849B" w:themeColor="accent5" w:themeShade="BF"/>
          <w:lang w:val="es-CO"/>
        </w:rPr>
        <w:t>Medica</w:t>
      </w:r>
      <w:r w:rsidR="00084AD7" w:rsidRPr="00084AD7">
        <w:rPr>
          <w:b/>
          <w:color w:val="31849B" w:themeColor="accent5" w:themeShade="BF"/>
          <w:lang w:val="es-CO"/>
        </w:rPr>
        <w:t>mentos</w:t>
      </w:r>
      <w:r w:rsidRPr="00084AD7">
        <w:rPr>
          <w:b/>
          <w:color w:val="31849B" w:themeColor="accent5" w:themeShade="BF"/>
          <w:lang w:val="es-CO"/>
        </w:rPr>
        <w:t>:</w:t>
      </w:r>
    </w:p>
    <w:p w:rsidR="00764A3B" w:rsidRDefault="00084AD7" w:rsidP="00764A3B">
      <w:pPr>
        <w:rPr>
          <w:rFonts w:asciiTheme="minorHAnsi" w:hAnsiTheme="minorHAnsi"/>
          <w:lang w:val="es-CO"/>
        </w:rPr>
      </w:pPr>
      <w:r w:rsidRPr="00084AD7">
        <w:rPr>
          <w:rFonts w:asciiTheme="minorHAnsi" w:hAnsiTheme="minorHAnsi"/>
          <w:lang w:val="es-CO"/>
        </w:rPr>
        <w:t xml:space="preserve">Si tiene una </w:t>
      </w:r>
      <w:r>
        <w:rPr>
          <w:rFonts w:asciiTheme="minorHAnsi" w:hAnsiTheme="minorHAnsi"/>
          <w:lang w:val="es-CO"/>
        </w:rPr>
        <w:t>condi</w:t>
      </w:r>
      <w:r w:rsidRPr="00084AD7">
        <w:rPr>
          <w:rFonts w:asciiTheme="minorHAnsi" w:hAnsiTheme="minorHAnsi"/>
          <w:lang w:val="es-CO"/>
        </w:rPr>
        <w:t>ción médica que requier</w:t>
      </w:r>
      <w:r>
        <w:rPr>
          <w:rFonts w:asciiTheme="minorHAnsi" w:hAnsiTheme="minorHAnsi"/>
          <w:lang w:val="es-CO"/>
        </w:rPr>
        <w:t>e</w:t>
      </w:r>
      <w:r w:rsidRPr="00084AD7">
        <w:rPr>
          <w:rFonts w:asciiTheme="minorHAnsi" w:hAnsiTheme="minorHAnsi"/>
          <w:lang w:val="es-CO"/>
        </w:rPr>
        <w:t xml:space="preserve"> que tome medicamentos específicos a horas específicas del día, es fundamental que los incluya en las </w:t>
      </w:r>
      <w:r>
        <w:rPr>
          <w:rFonts w:asciiTheme="minorHAnsi" w:hAnsiTheme="minorHAnsi"/>
          <w:lang w:val="es-CO"/>
        </w:rPr>
        <w:t>provis</w:t>
      </w:r>
      <w:r w:rsidRPr="00084AD7">
        <w:rPr>
          <w:rFonts w:asciiTheme="minorHAnsi" w:hAnsiTheme="minorHAnsi"/>
          <w:lang w:val="es-CO"/>
        </w:rPr>
        <w:t xml:space="preserve">iones de su kit </w:t>
      </w:r>
      <w:r>
        <w:rPr>
          <w:rFonts w:asciiTheme="minorHAnsi" w:hAnsiTheme="minorHAnsi"/>
          <w:lang w:val="es-CO"/>
        </w:rPr>
        <w:t>para</w:t>
      </w:r>
      <w:r w:rsidRPr="00084AD7">
        <w:rPr>
          <w:rFonts w:asciiTheme="minorHAnsi" w:hAnsiTheme="minorHAnsi"/>
          <w:lang w:val="es-CO"/>
        </w:rPr>
        <w:t xml:space="preserve"> 96 horas. Muchos médicos están dispuestos a prescribir una cantidad adicional</w:t>
      </w:r>
      <w:r>
        <w:rPr>
          <w:rFonts w:asciiTheme="minorHAnsi" w:hAnsiTheme="minorHAnsi"/>
          <w:lang w:val="es-CO"/>
        </w:rPr>
        <w:t>,</w:t>
      </w:r>
      <w:r w:rsidRPr="00084AD7">
        <w:rPr>
          <w:rFonts w:asciiTheme="minorHAnsi" w:hAnsiTheme="minorHAnsi"/>
          <w:lang w:val="es-CO"/>
        </w:rPr>
        <w:t xml:space="preserve"> si </w:t>
      </w:r>
      <w:r>
        <w:rPr>
          <w:rFonts w:asciiTheme="minorHAnsi" w:hAnsiTheme="minorHAnsi"/>
          <w:lang w:val="es-CO"/>
        </w:rPr>
        <w:t xml:space="preserve">usted </w:t>
      </w:r>
      <w:r w:rsidRPr="00084AD7">
        <w:rPr>
          <w:rFonts w:asciiTheme="minorHAnsi" w:hAnsiTheme="minorHAnsi"/>
          <w:lang w:val="es-CO"/>
        </w:rPr>
        <w:t>explica por qué desea tenerlos. Si administra sus medicamentos de manera adecuada, solo debe hacerlo una vez.</w:t>
      </w:r>
    </w:p>
    <w:p w:rsidR="00084AD7" w:rsidRPr="00084AD7" w:rsidRDefault="00084AD7" w:rsidP="00764A3B">
      <w:pPr>
        <w:rPr>
          <w:rFonts w:asciiTheme="minorHAnsi" w:hAnsiTheme="minorHAnsi"/>
          <w:lang w:val="es-CO"/>
        </w:rPr>
      </w:pPr>
    </w:p>
    <w:p w:rsidR="00764A3B" w:rsidRDefault="00084AD7" w:rsidP="00764A3B">
      <w:pPr>
        <w:rPr>
          <w:rFonts w:asciiTheme="minorHAnsi" w:hAnsiTheme="minorHAnsi"/>
          <w:lang w:val="es-CO"/>
        </w:rPr>
      </w:pPr>
      <w:r w:rsidRPr="00084AD7">
        <w:rPr>
          <w:rFonts w:asciiTheme="minorHAnsi" w:hAnsiTheme="minorHAnsi"/>
          <w:lang w:val="es-CO"/>
        </w:rPr>
        <w:t xml:space="preserve">Para asegurarse de que no tenga medicamentos vencidos en su kit, use los medicamentos en su kit antes de volver a </w:t>
      </w:r>
      <w:r>
        <w:rPr>
          <w:rFonts w:asciiTheme="minorHAnsi" w:hAnsiTheme="minorHAnsi"/>
          <w:lang w:val="es-CO"/>
        </w:rPr>
        <w:t>surti</w:t>
      </w:r>
      <w:r w:rsidRPr="00084AD7">
        <w:rPr>
          <w:rFonts w:asciiTheme="minorHAnsi" w:hAnsiTheme="minorHAnsi"/>
          <w:lang w:val="es-CO"/>
        </w:rPr>
        <w:t xml:space="preserve">r su receta y luego reemplace los medicamentos en su kit con su nueva receta. Si tiene medicamentos que requieren refrigeración, como la insulina, asegúrese de guardarlos en un recipiente aislado en un lugar </w:t>
      </w:r>
      <w:r>
        <w:rPr>
          <w:rFonts w:asciiTheme="minorHAnsi" w:hAnsiTheme="minorHAnsi"/>
          <w:lang w:val="es-CO"/>
        </w:rPr>
        <w:t xml:space="preserve">de </w:t>
      </w:r>
      <w:r w:rsidRPr="00084AD7">
        <w:rPr>
          <w:rFonts w:asciiTheme="minorHAnsi" w:hAnsiTheme="minorHAnsi"/>
          <w:lang w:val="es-CO"/>
        </w:rPr>
        <w:t>fáci</w:t>
      </w:r>
      <w:r>
        <w:rPr>
          <w:rFonts w:asciiTheme="minorHAnsi" w:hAnsiTheme="minorHAnsi"/>
          <w:lang w:val="es-CO"/>
        </w:rPr>
        <w:t>l</w:t>
      </w:r>
      <w:r w:rsidRPr="00084AD7">
        <w:rPr>
          <w:rFonts w:asciiTheme="minorHAnsi" w:hAnsiTheme="minorHAnsi"/>
          <w:lang w:val="es-CO"/>
        </w:rPr>
        <w:t xml:space="preserve"> acces</w:t>
      </w:r>
      <w:r>
        <w:rPr>
          <w:rFonts w:asciiTheme="minorHAnsi" w:hAnsiTheme="minorHAnsi"/>
          <w:lang w:val="es-CO"/>
        </w:rPr>
        <w:t>o</w:t>
      </w:r>
      <w:r w:rsidRPr="00084AD7">
        <w:rPr>
          <w:rFonts w:asciiTheme="minorHAnsi" w:hAnsiTheme="minorHAnsi"/>
          <w:lang w:val="es-CO"/>
        </w:rPr>
        <w:t xml:space="preserve"> en su refrigerador que </w:t>
      </w:r>
      <w:r>
        <w:rPr>
          <w:rFonts w:asciiTheme="minorHAnsi" w:hAnsiTheme="minorHAnsi"/>
          <w:lang w:val="es-CO"/>
        </w:rPr>
        <w:t xml:space="preserve">usted </w:t>
      </w:r>
      <w:r w:rsidRPr="00084AD7">
        <w:rPr>
          <w:rFonts w:asciiTheme="minorHAnsi" w:hAnsiTheme="minorHAnsi"/>
          <w:lang w:val="es-CO"/>
        </w:rPr>
        <w:t xml:space="preserve">pueda agarrar y arrojar rápidamente en su </w:t>
      </w:r>
      <w:r>
        <w:rPr>
          <w:rFonts w:asciiTheme="minorHAnsi" w:hAnsiTheme="minorHAnsi"/>
          <w:lang w:val="es-CO"/>
        </w:rPr>
        <w:t>kit</w:t>
      </w:r>
      <w:r w:rsidRPr="00084AD7">
        <w:rPr>
          <w:rFonts w:asciiTheme="minorHAnsi" w:hAnsiTheme="minorHAnsi"/>
          <w:lang w:val="es-CO"/>
        </w:rPr>
        <w:t xml:space="preserve"> cuando s</w:t>
      </w:r>
      <w:r>
        <w:rPr>
          <w:rFonts w:asciiTheme="minorHAnsi" w:hAnsiTheme="minorHAnsi"/>
          <w:lang w:val="es-CO"/>
        </w:rPr>
        <w:t>alga</w:t>
      </w:r>
      <w:r w:rsidRPr="00084AD7">
        <w:rPr>
          <w:rFonts w:asciiTheme="minorHAnsi" w:hAnsiTheme="minorHAnsi"/>
          <w:lang w:val="es-CO"/>
        </w:rPr>
        <w:t xml:space="preserve">. </w:t>
      </w:r>
    </w:p>
    <w:p w:rsidR="00084AD7" w:rsidRPr="00084AD7" w:rsidRDefault="00084AD7" w:rsidP="00764A3B">
      <w:pPr>
        <w:rPr>
          <w:rFonts w:asciiTheme="minorHAnsi" w:hAnsiTheme="minorHAnsi"/>
          <w:lang w:val="es-CO"/>
        </w:rPr>
      </w:pPr>
    </w:p>
    <w:p w:rsidR="00764A3B" w:rsidRDefault="00084AD7" w:rsidP="001F1FF3">
      <w:pPr>
        <w:rPr>
          <w:rFonts w:asciiTheme="minorHAnsi" w:hAnsiTheme="minorHAnsi"/>
          <w:lang w:val="es-CO"/>
        </w:rPr>
      </w:pPr>
      <w:r w:rsidRPr="00084AD7">
        <w:rPr>
          <w:rFonts w:asciiTheme="minorHAnsi" w:hAnsiTheme="minorHAnsi"/>
          <w:lang w:val="es-CO"/>
        </w:rPr>
        <w:t xml:space="preserve">Para ayudar a </w:t>
      </w:r>
      <w:r>
        <w:rPr>
          <w:rFonts w:asciiTheme="minorHAnsi" w:hAnsiTheme="minorHAnsi"/>
          <w:lang w:val="es-CO"/>
        </w:rPr>
        <w:t xml:space="preserve">que </w:t>
      </w:r>
      <w:r w:rsidRPr="00084AD7">
        <w:rPr>
          <w:rFonts w:asciiTheme="minorHAnsi" w:hAnsiTheme="minorHAnsi"/>
          <w:lang w:val="es-CO"/>
        </w:rPr>
        <w:t>no</w:t>
      </w:r>
      <w:r>
        <w:rPr>
          <w:rFonts w:asciiTheme="minorHAnsi" w:hAnsiTheme="minorHAnsi"/>
          <w:lang w:val="es-CO"/>
        </w:rPr>
        <w:t xml:space="preserve"> </w:t>
      </w:r>
      <w:r w:rsidRPr="00084AD7">
        <w:rPr>
          <w:rFonts w:asciiTheme="minorHAnsi" w:hAnsiTheme="minorHAnsi"/>
          <w:lang w:val="es-CO"/>
        </w:rPr>
        <w:t>olvid</w:t>
      </w:r>
      <w:r>
        <w:rPr>
          <w:rFonts w:asciiTheme="minorHAnsi" w:hAnsiTheme="minorHAnsi"/>
          <w:lang w:val="es-CO"/>
        </w:rPr>
        <w:t>e</w:t>
      </w:r>
      <w:r w:rsidRPr="00084AD7">
        <w:rPr>
          <w:rFonts w:asciiTheme="minorHAnsi" w:hAnsiTheme="minorHAnsi"/>
          <w:lang w:val="es-CO"/>
        </w:rPr>
        <w:t xml:space="preserve"> </w:t>
      </w:r>
      <w:r w:rsidR="008D46FC">
        <w:rPr>
          <w:rFonts w:asciiTheme="minorHAnsi" w:hAnsiTheme="minorHAnsi"/>
          <w:lang w:val="es-CO"/>
        </w:rPr>
        <w:t>agarrar</w:t>
      </w:r>
      <w:r w:rsidRPr="00084AD7">
        <w:rPr>
          <w:rFonts w:asciiTheme="minorHAnsi" w:hAnsiTheme="minorHAnsi"/>
          <w:lang w:val="es-CO"/>
        </w:rPr>
        <w:t xml:space="preserve"> sus medicamentos, deje una nota en la parte superior de su kit </w:t>
      </w:r>
      <w:r w:rsidR="00A96C4A">
        <w:rPr>
          <w:rFonts w:asciiTheme="minorHAnsi" w:hAnsiTheme="minorHAnsi"/>
          <w:lang w:val="es-CO"/>
        </w:rPr>
        <w:t>indicando</w:t>
      </w:r>
      <w:r w:rsidRPr="00084AD7">
        <w:rPr>
          <w:rFonts w:asciiTheme="minorHAnsi" w:hAnsiTheme="minorHAnsi"/>
          <w:lang w:val="es-CO"/>
        </w:rPr>
        <w:t xml:space="preserve"> agarrarlos. Además, mantener un par de bolsas frías pequeñas en el congelador para tirar </w:t>
      </w:r>
      <w:r>
        <w:rPr>
          <w:rFonts w:asciiTheme="minorHAnsi" w:hAnsiTheme="minorHAnsi"/>
          <w:lang w:val="es-CO"/>
        </w:rPr>
        <w:t xml:space="preserve">en </w:t>
      </w:r>
      <w:r w:rsidRPr="00084AD7">
        <w:rPr>
          <w:rFonts w:asciiTheme="minorHAnsi" w:hAnsiTheme="minorHAnsi"/>
          <w:lang w:val="es-CO"/>
        </w:rPr>
        <w:t xml:space="preserve">el recipiente </w:t>
      </w:r>
      <w:r>
        <w:rPr>
          <w:rFonts w:asciiTheme="minorHAnsi" w:hAnsiTheme="minorHAnsi"/>
          <w:lang w:val="es-CO"/>
        </w:rPr>
        <w:t>de</w:t>
      </w:r>
      <w:r w:rsidRPr="00084AD7">
        <w:rPr>
          <w:rFonts w:asciiTheme="minorHAnsi" w:hAnsiTheme="minorHAnsi"/>
          <w:lang w:val="es-CO"/>
        </w:rPr>
        <w:t xml:space="preserve"> sus medicamentos es una buena manera de mantener los medicamentos en su </w:t>
      </w:r>
      <w:r>
        <w:rPr>
          <w:rFonts w:asciiTheme="minorHAnsi" w:hAnsiTheme="minorHAnsi"/>
          <w:lang w:val="es-CO"/>
        </w:rPr>
        <w:t>kit</w:t>
      </w:r>
      <w:r w:rsidRPr="00084AD7">
        <w:rPr>
          <w:rFonts w:asciiTheme="minorHAnsi" w:hAnsiTheme="minorHAnsi"/>
          <w:lang w:val="es-CO"/>
        </w:rPr>
        <w:t xml:space="preserve"> por unos días. </w:t>
      </w:r>
    </w:p>
    <w:p w:rsidR="00084AD7" w:rsidRPr="00084AD7" w:rsidRDefault="00084AD7" w:rsidP="001F1FF3">
      <w:pPr>
        <w:rPr>
          <w:rFonts w:asciiTheme="minorHAnsi" w:hAnsiTheme="minorHAnsi"/>
          <w:b/>
          <w:lang w:val="es-CO"/>
        </w:rPr>
      </w:pPr>
    </w:p>
    <w:p w:rsidR="0004451E" w:rsidRPr="008D46FC" w:rsidRDefault="008D46FC" w:rsidP="001F1FF3">
      <w:pPr>
        <w:rPr>
          <w:b/>
          <w:color w:val="31849B" w:themeColor="accent5" w:themeShade="BF"/>
          <w:lang w:val="es-CO"/>
        </w:rPr>
      </w:pPr>
      <w:r w:rsidRPr="008D46FC">
        <w:rPr>
          <w:b/>
          <w:color w:val="31849B" w:themeColor="accent5" w:themeShade="BF"/>
          <w:lang w:val="es-CO"/>
        </w:rPr>
        <w:t>Primeros auxilios</w:t>
      </w:r>
      <w:r w:rsidR="0004451E" w:rsidRPr="008D46FC">
        <w:rPr>
          <w:b/>
          <w:color w:val="31849B" w:themeColor="accent5" w:themeShade="BF"/>
          <w:lang w:val="es-CO"/>
        </w:rPr>
        <w:t>:</w:t>
      </w:r>
    </w:p>
    <w:p w:rsidR="008D46FC" w:rsidRPr="008D46FC" w:rsidRDefault="008D46FC" w:rsidP="008D46FC">
      <w:pPr>
        <w:rPr>
          <w:rFonts w:asciiTheme="minorHAnsi" w:hAnsiTheme="minorHAnsi"/>
          <w:lang w:val="es-CO"/>
        </w:rPr>
      </w:pPr>
      <w:r w:rsidRPr="008D46FC">
        <w:rPr>
          <w:rFonts w:asciiTheme="minorHAnsi" w:hAnsiTheme="minorHAnsi"/>
          <w:lang w:val="es-CO"/>
        </w:rPr>
        <w:t xml:space="preserve">En relación con los medicamentos, un kit adecuado </w:t>
      </w:r>
      <w:r>
        <w:rPr>
          <w:rFonts w:asciiTheme="minorHAnsi" w:hAnsiTheme="minorHAnsi"/>
          <w:lang w:val="es-CO"/>
        </w:rPr>
        <w:t>para</w:t>
      </w:r>
      <w:r w:rsidRPr="008D46FC">
        <w:rPr>
          <w:rFonts w:asciiTheme="minorHAnsi" w:hAnsiTheme="minorHAnsi"/>
          <w:lang w:val="es-CO"/>
        </w:rPr>
        <w:t xml:space="preserve"> 96 horas debe incluir suministros básicos de primeros auxilios </w:t>
      </w:r>
      <w:r>
        <w:rPr>
          <w:rFonts w:asciiTheme="minorHAnsi" w:hAnsiTheme="minorHAnsi"/>
          <w:lang w:val="es-CO"/>
        </w:rPr>
        <w:t>que contengan</w:t>
      </w:r>
      <w:r w:rsidRPr="008D46FC">
        <w:rPr>
          <w:rFonts w:asciiTheme="minorHAnsi" w:hAnsiTheme="minorHAnsi"/>
          <w:lang w:val="es-CO"/>
        </w:rPr>
        <w:t xml:space="preserve"> al menos lo siguiente:</w:t>
      </w:r>
    </w:p>
    <w:p w:rsidR="009B4522" w:rsidRPr="008D46FC" w:rsidRDefault="008D46FC" w:rsidP="008D46FC">
      <w:pPr>
        <w:pStyle w:val="Prrafodelista"/>
        <w:numPr>
          <w:ilvl w:val="0"/>
          <w:numId w:val="1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Guantes de examen médico</w:t>
      </w:r>
    </w:p>
    <w:p w:rsidR="008D46FC" w:rsidRDefault="008D46FC" w:rsidP="008D46FC">
      <w:pPr>
        <w:pStyle w:val="Prrafodelista"/>
        <w:numPr>
          <w:ilvl w:val="0"/>
          <w:numId w:val="1"/>
        </w:numPr>
        <w:rPr>
          <w:rFonts w:asciiTheme="minorHAnsi" w:hAnsiTheme="minorHAnsi"/>
          <w:lang w:val="es-CO"/>
        </w:rPr>
      </w:pPr>
      <w:r w:rsidRPr="008D46FC">
        <w:rPr>
          <w:rFonts w:asciiTheme="minorHAnsi" w:hAnsiTheme="minorHAnsi"/>
          <w:lang w:val="es-CO"/>
        </w:rPr>
        <w:t xml:space="preserve">Solución salina estéril (botella pequeña para </w:t>
      </w:r>
      <w:r>
        <w:rPr>
          <w:rFonts w:asciiTheme="minorHAnsi" w:hAnsiTheme="minorHAnsi"/>
          <w:lang w:val="es-CO"/>
        </w:rPr>
        <w:t>lavar</w:t>
      </w:r>
      <w:r w:rsidRPr="008D46FC">
        <w:rPr>
          <w:rFonts w:asciiTheme="minorHAnsi" w:hAnsiTheme="minorHAnsi"/>
          <w:lang w:val="es-CO"/>
        </w:rPr>
        <w:t xml:space="preserve"> heridas, quemaduras, etc.)</w:t>
      </w:r>
    </w:p>
    <w:p w:rsidR="009B4522" w:rsidRPr="008D46FC" w:rsidRDefault="008D46FC" w:rsidP="008D46FC">
      <w:pPr>
        <w:pStyle w:val="Prrafodelista"/>
        <w:numPr>
          <w:ilvl w:val="0"/>
          <w:numId w:val="1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Toallitas de alcohol</w:t>
      </w:r>
    </w:p>
    <w:p w:rsidR="008D46FC" w:rsidRPr="008D46FC" w:rsidRDefault="008D46FC" w:rsidP="008D46FC">
      <w:pPr>
        <w:ind w:left="360"/>
        <w:rPr>
          <w:rFonts w:asciiTheme="minorHAnsi" w:hAnsiTheme="minorHAnsi"/>
          <w:lang w:val="es-CO"/>
        </w:rPr>
      </w:pPr>
      <w:r w:rsidRPr="008D46FC">
        <w:rPr>
          <w:rFonts w:asciiTheme="minorHAnsi" w:hAnsiTheme="minorHAnsi"/>
          <w:lang w:val="es-CO"/>
        </w:rPr>
        <w:t xml:space="preserve">• </w:t>
      </w:r>
      <w:r>
        <w:rPr>
          <w:rFonts w:asciiTheme="minorHAnsi" w:hAnsiTheme="minorHAnsi"/>
          <w:lang w:val="es-CO"/>
        </w:rPr>
        <w:t xml:space="preserve">   </w:t>
      </w:r>
      <w:r w:rsidRPr="008D46FC">
        <w:rPr>
          <w:rFonts w:asciiTheme="minorHAnsi" w:hAnsiTheme="minorHAnsi"/>
          <w:lang w:val="es-CO"/>
        </w:rPr>
        <w:t>Ungüento antibiótico (</w:t>
      </w:r>
      <w:r>
        <w:rPr>
          <w:rFonts w:asciiTheme="minorHAnsi" w:hAnsiTheme="minorHAnsi"/>
          <w:lang w:val="es-CO"/>
        </w:rPr>
        <w:t>por ejemplo</w:t>
      </w:r>
      <w:r w:rsidRPr="008D46FC">
        <w:rPr>
          <w:rFonts w:asciiTheme="minorHAnsi" w:hAnsiTheme="minorHAnsi"/>
          <w:lang w:val="es-CO"/>
        </w:rPr>
        <w:t xml:space="preserve">, </w:t>
      </w:r>
      <w:proofErr w:type="spellStart"/>
      <w:r w:rsidRPr="008D46FC">
        <w:rPr>
          <w:rFonts w:asciiTheme="minorHAnsi" w:hAnsiTheme="minorHAnsi"/>
          <w:lang w:val="es-CO"/>
        </w:rPr>
        <w:t>Neosporin</w:t>
      </w:r>
      <w:proofErr w:type="spellEnd"/>
      <w:r w:rsidRPr="008D46FC">
        <w:rPr>
          <w:rFonts w:asciiTheme="minorHAnsi" w:hAnsiTheme="minorHAnsi"/>
          <w:lang w:val="es-CO"/>
        </w:rPr>
        <w:t>, etc.</w:t>
      </w:r>
      <w:r w:rsidR="00A96C4A">
        <w:rPr>
          <w:rFonts w:asciiTheme="minorHAnsi" w:hAnsiTheme="minorHAnsi"/>
          <w:lang w:val="es-CO"/>
        </w:rPr>
        <w:t>;</w:t>
      </w:r>
      <w:r w:rsidRPr="008D46FC">
        <w:rPr>
          <w:rFonts w:asciiTheme="minorHAnsi" w:hAnsiTheme="minorHAnsi"/>
          <w:lang w:val="es-CO"/>
        </w:rPr>
        <w:t xml:space="preserve"> estos también están disponibles con ingredientes analgésicos)</w:t>
      </w:r>
    </w:p>
    <w:p w:rsidR="008D46FC" w:rsidRPr="008D46FC" w:rsidRDefault="008D46FC" w:rsidP="008D46FC">
      <w:pPr>
        <w:ind w:left="360"/>
        <w:rPr>
          <w:rFonts w:asciiTheme="minorHAnsi" w:hAnsiTheme="minorHAnsi"/>
          <w:lang w:val="es-CO"/>
        </w:rPr>
      </w:pPr>
      <w:r w:rsidRPr="008D46FC">
        <w:rPr>
          <w:rFonts w:asciiTheme="minorHAnsi" w:hAnsiTheme="minorHAnsi"/>
          <w:lang w:val="es-CO"/>
        </w:rPr>
        <w:t xml:space="preserve">• </w:t>
      </w:r>
      <w:r>
        <w:rPr>
          <w:rFonts w:asciiTheme="minorHAnsi" w:hAnsiTheme="minorHAnsi"/>
          <w:lang w:val="es-CO"/>
        </w:rPr>
        <w:t xml:space="preserve">   V</w:t>
      </w:r>
      <w:r w:rsidRPr="008D46FC">
        <w:rPr>
          <w:rFonts w:asciiTheme="minorHAnsi" w:hAnsiTheme="minorHAnsi"/>
          <w:lang w:val="es-CO"/>
        </w:rPr>
        <w:t>endas adhesivas surtidas (</w:t>
      </w:r>
      <w:r>
        <w:rPr>
          <w:rFonts w:asciiTheme="minorHAnsi" w:hAnsiTheme="minorHAnsi"/>
          <w:lang w:val="es-CO"/>
        </w:rPr>
        <w:t>por ejemplo</w:t>
      </w:r>
      <w:r w:rsidRPr="008D46FC">
        <w:rPr>
          <w:rFonts w:asciiTheme="minorHAnsi" w:hAnsiTheme="minorHAnsi"/>
          <w:lang w:val="es-CO"/>
        </w:rPr>
        <w:t>, BandAid, Curad, etc., a prueba de agua son una buena opción)</w:t>
      </w:r>
    </w:p>
    <w:p w:rsidR="008D46FC" w:rsidRPr="008D46FC" w:rsidRDefault="008D46FC" w:rsidP="008D46FC">
      <w:pPr>
        <w:ind w:left="360"/>
        <w:rPr>
          <w:rFonts w:asciiTheme="minorHAnsi" w:hAnsiTheme="minorHAnsi"/>
          <w:lang w:val="es-CO"/>
        </w:rPr>
      </w:pPr>
      <w:r w:rsidRPr="008D46FC">
        <w:rPr>
          <w:rFonts w:asciiTheme="minorHAnsi" w:hAnsiTheme="minorHAnsi"/>
          <w:lang w:val="es-CO"/>
        </w:rPr>
        <w:t xml:space="preserve">• </w:t>
      </w:r>
      <w:r>
        <w:rPr>
          <w:rFonts w:asciiTheme="minorHAnsi" w:hAnsiTheme="minorHAnsi"/>
          <w:lang w:val="es-CO"/>
        </w:rPr>
        <w:t xml:space="preserve">   </w:t>
      </w:r>
      <w:r w:rsidRPr="008D46FC">
        <w:rPr>
          <w:rFonts w:asciiTheme="minorHAnsi" w:hAnsiTheme="minorHAnsi"/>
          <w:lang w:val="es-CO"/>
        </w:rPr>
        <w:t xml:space="preserve">Gasa de rodillo (se recomienda </w:t>
      </w:r>
      <w:r>
        <w:rPr>
          <w:rFonts w:asciiTheme="minorHAnsi" w:hAnsiTheme="minorHAnsi"/>
          <w:lang w:val="es-CO"/>
        </w:rPr>
        <w:t xml:space="preserve">de </w:t>
      </w:r>
      <w:r w:rsidRPr="008D46FC">
        <w:rPr>
          <w:rFonts w:asciiTheme="minorHAnsi" w:hAnsiTheme="minorHAnsi"/>
          <w:lang w:val="es-CO"/>
        </w:rPr>
        <w:t>4")</w:t>
      </w:r>
    </w:p>
    <w:p w:rsidR="008D46FC" w:rsidRPr="008D46FC" w:rsidRDefault="008D46FC" w:rsidP="008D46FC">
      <w:pPr>
        <w:ind w:left="360"/>
        <w:rPr>
          <w:rFonts w:asciiTheme="minorHAnsi" w:hAnsiTheme="minorHAnsi"/>
          <w:lang w:val="es-CO"/>
        </w:rPr>
      </w:pPr>
      <w:r w:rsidRPr="008D46FC">
        <w:rPr>
          <w:rFonts w:asciiTheme="minorHAnsi" w:hAnsiTheme="minorHAnsi"/>
          <w:lang w:val="es-CO"/>
        </w:rPr>
        <w:t xml:space="preserve">• </w:t>
      </w:r>
      <w:r>
        <w:rPr>
          <w:rFonts w:asciiTheme="minorHAnsi" w:hAnsiTheme="minorHAnsi"/>
          <w:lang w:val="es-CO"/>
        </w:rPr>
        <w:t xml:space="preserve">   </w:t>
      </w:r>
      <w:r w:rsidR="00A96C4A">
        <w:rPr>
          <w:rFonts w:asciiTheme="minorHAnsi" w:hAnsiTheme="minorHAnsi"/>
          <w:lang w:val="es-CO"/>
        </w:rPr>
        <w:t>A</w:t>
      </w:r>
      <w:r w:rsidRPr="008D46FC">
        <w:rPr>
          <w:rFonts w:asciiTheme="minorHAnsi" w:hAnsiTheme="minorHAnsi"/>
          <w:lang w:val="es-CO"/>
        </w:rPr>
        <w:t>lmohadillas de gasa 4 X 4</w:t>
      </w:r>
    </w:p>
    <w:p w:rsidR="008D46FC" w:rsidRPr="008D46FC" w:rsidRDefault="008D46FC" w:rsidP="008D46FC">
      <w:pPr>
        <w:ind w:left="360"/>
        <w:rPr>
          <w:rFonts w:asciiTheme="minorHAnsi" w:hAnsiTheme="minorHAnsi"/>
          <w:lang w:val="es-CO"/>
        </w:rPr>
      </w:pPr>
      <w:r w:rsidRPr="008D46FC">
        <w:rPr>
          <w:rFonts w:asciiTheme="minorHAnsi" w:hAnsiTheme="minorHAnsi"/>
          <w:lang w:val="es-CO"/>
        </w:rPr>
        <w:t>•</w:t>
      </w:r>
      <w:r>
        <w:rPr>
          <w:rFonts w:asciiTheme="minorHAnsi" w:hAnsiTheme="minorHAnsi"/>
          <w:lang w:val="es-CO"/>
        </w:rPr>
        <w:t xml:space="preserve">    </w:t>
      </w:r>
      <w:r w:rsidRPr="008D46FC">
        <w:rPr>
          <w:rFonts w:asciiTheme="minorHAnsi" w:hAnsiTheme="minorHAnsi"/>
          <w:lang w:val="es-CO"/>
        </w:rPr>
        <w:t>Cinta médica</w:t>
      </w:r>
    </w:p>
    <w:p w:rsidR="008D46FC" w:rsidRPr="008D46FC" w:rsidRDefault="008D46FC" w:rsidP="008D46FC">
      <w:pPr>
        <w:ind w:left="360"/>
        <w:rPr>
          <w:rFonts w:asciiTheme="minorHAnsi" w:hAnsiTheme="minorHAnsi"/>
          <w:lang w:val="es-CO"/>
        </w:rPr>
      </w:pPr>
      <w:r w:rsidRPr="008D46FC">
        <w:rPr>
          <w:rFonts w:asciiTheme="minorHAnsi" w:hAnsiTheme="minorHAnsi"/>
          <w:lang w:val="es-CO"/>
        </w:rPr>
        <w:t xml:space="preserve">• </w:t>
      </w:r>
      <w:r>
        <w:rPr>
          <w:rFonts w:asciiTheme="minorHAnsi" w:hAnsiTheme="minorHAnsi"/>
          <w:lang w:val="es-CO"/>
        </w:rPr>
        <w:t xml:space="preserve">   Tijeras</w:t>
      </w:r>
      <w:r w:rsidRPr="008D46FC">
        <w:rPr>
          <w:rFonts w:asciiTheme="minorHAnsi" w:hAnsiTheme="minorHAnsi"/>
          <w:lang w:val="es-CO"/>
        </w:rPr>
        <w:t xml:space="preserve"> médicas</w:t>
      </w:r>
    </w:p>
    <w:p w:rsidR="008D46FC" w:rsidRPr="008D46FC" w:rsidRDefault="008D46FC" w:rsidP="008D46FC">
      <w:pPr>
        <w:ind w:left="360"/>
        <w:rPr>
          <w:rFonts w:asciiTheme="minorHAnsi" w:hAnsiTheme="minorHAnsi"/>
          <w:lang w:val="es-CO"/>
        </w:rPr>
      </w:pPr>
      <w:r w:rsidRPr="008D46FC">
        <w:rPr>
          <w:rFonts w:asciiTheme="minorHAnsi" w:hAnsiTheme="minorHAnsi"/>
          <w:lang w:val="es-CO"/>
        </w:rPr>
        <w:t xml:space="preserve">• </w:t>
      </w:r>
      <w:r>
        <w:rPr>
          <w:rFonts w:asciiTheme="minorHAnsi" w:hAnsiTheme="minorHAnsi"/>
          <w:lang w:val="es-CO"/>
        </w:rPr>
        <w:t xml:space="preserve">   </w:t>
      </w:r>
      <w:r w:rsidRPr="008D46FC">
        <w:rPr>
          <w:rFonts w:asciiTheme="minorHAnsi" w:hAnsiTheme="minorHAnsi"/>
          <w:lang w:val="es-CO"/>
        </w:rPr>
        <w:t>Tiras de mariposa (para laceraciones más profundas, el cianoacrilato (Super Glue, Krazy Glue) también funcionará</w:t>
      </w:r>
      <w:r w:rsidR="009D2F10">
        <w:rPr>
          <w:rFonts w:asciiTheme="minorHAnsi" w:hAnsiTheme="minorHAnsi"/>
          <w:lang w:val="es-CO"/>
        </w:rPr>
        <w:t>;</w:t>
      </w:r>
      <w:r w:rsidRPr="008D46FC">
        <w:rPr>
          <w:rFonts w:asciiTheme="minorHAnsi" w:hAnsiTheme="minorHAnsi"/>
          <w:lang w:val="es-CO"/>
        </w:rPr>
        <w:t xml:space="preserve"> sí, realmente funciona)</w:t>
      </w:r>
    </w:p>
    <w:p w:rsidR="007067AE" w:rsidRPr="009D2F10" w:rsidRDefault="008D46FC" w:rsidP="008D46FC">
      <w:pPr>
        <w:ind w:left="360"/>
        <w:rPr>
          <w:rFonts w:asciiTheme="minorHAnsi" w:hAnsiTheme="minorHAnsi"/>
          <w:lang w:val="es-CO"/>
        </w:rPr>
      </w:pPr>
      <w:r w:rsidRPr="009D2F10">
        <w:rPr>
          <w:rFonts w:asciiTheme="minorHAnsi" w:hAnsiTheme="minorHAnsi"/>
          <w:lang w:val="es-CO"/>
        </w:rPr>
        <w:t xml:space="preserve">•    Vendaje elástico (se recomienda </w:t>
      </w:r>
      <w:r w:rsidR="009D2F10" w:rsidRPr="009D2F10">
        <w:rPr>
          <w:rFonts w:asciiTheme="minorHAnsi" w:hAnsiTheme="minorHAnsi"/>
          <w:lang w:val="es-CO"/>
        </w:rPr>
        <w:t xml:space="preserve">de </w:t>
      </w:r>
      <w:r w:rsidRPr="009D2F10">
        <w:rPr>
          <w:rFonts w:asciiTheme="minorHAnsi" w:hAnsiTheme="minorHAnsi"/>
          <w:lang w:val="es-CO"/>
        </w:rPr>
        <w:t>4")</w:t>
      </w:r>
    </w:p>
    <w:p w:rsidR="008D46FC" w:rsidRPr="009D2F10" w:rsidRDefault="008D46FC" w:rsidP="008D46FC">
      <w:pPr>
        <w:ind w:left="360"/>
        <w:rPr>
          <w:rFonts w:asciiTheme="minorHAnsi" w:hAnsiTheme="minorHAnsi"/>
          <w:lang w:val="es-CO"/>
        </w:rPr>
      </w:pPr>
    </w:p>
    <w:p w:rsidR="009D2F10" w:rsidRPr="009D2F10" w:rsidRDefault="009D2F10" w:rsidP="007067AE">
      <w:pPr>
        <w:rPr>
          <w:rFonts w:asciiTheme="minorHAnsi" w:hAnsiTheme="minorHAnsi"/>
          <w:lang w:val="es-CO"/>
        </w:rPr>
      </w:pPr>
      <w:r w:rsidRPr="009D2F10">
        <w:rPr>
          <w:rFonts w:asciiTheme="minorHAnsi" w:hAnsiTheme="minorHAnsi"/>
          <w:lang w:val="es-CO"/>
        </w:rPr>
        <w:t>Dependiendo de su nivel de conocimiento</w:t>
      </w:r>
      <w:r>
        <w:rPr>
          <w:rFonts w:asciiTheme="minorHAnsi" w:hAnsiTheme="minorHAnsi"/>
          <w:lang w:val="es-CO"/>
        </w:rPr>
        <w:t>s</w:t>
      </w:r>
      <w:r w:rsidRPr="009D2F10">
        <w:rPr>
          <w:rFonts w:asciiTheme="minorHAnsi" w:hAnsiTheme="minorHAnsi"/>
          <w:lang w:val="es-CO"/>
        </w:rPr>
        <w:t xml:space="preserve"> y habilidad</w:t>
      </w:r>
      <w:r>
        <w:rPr>
          <w:rFonts w:asciiTheme="minorHAnsi" w:hAnsiTheme="minorHAnsi"/>
          <w:lang w:val="es-CO"/>
        </w:rPr>
        <w:t>es</w:t>
      </w:r>
      <w:r w:rsidRPr="009D2F10">
        <w:rPr>
          <w:rFonts w:asciiTheme="minorHAnsi" w:hAnsiTheme="minorHAnsi"/>
          <w:lang w:val="es-CO"/>
        </w:rPr>
        <w:t>, también puede considerar incluir:</w:t>
      </w:r>
    </w:p>
    <w:p w:rsidR="007067AE" w:rsidRPr="00152671" w:rsidRDefault="009D2F10" w:rsidP="007067AE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7067AE" w:rsidRPr="00152671">
        <w:rPr>
          <w:rFonts w:asciiTheme="minorHAnsi" w:hAnsiTheme="minorHAnsi"/>
        </w:rPr>
        <w:t>aterial</w:t>
      </w:r>
      <w:r>
        <w:rPr>
          <w:rFonts w:asciiTheme="minorHAnsi" w:hAnsiTheme="minorHAnsi"/>
        </w:rPr>
        <w:t>e</w:t>
      </w:r>
      <w:r w:rsidR="007067AE" w:rsidRPr="0015267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para entablillar</w:t>
      </w:r>
    </w:p>
    <w:p w:rsidR="009B4522" w:rsidRPr="00152671" w:rsidRDefault="009D2F10" w:rsidP="007067AE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9B4522" w:rsidRPr="00152671">
        <w:rPr>
          <w:rFonts w:asciiTheme="minorHAnsi" w:hAnsiTheme="minorHAnsi"/>
        </w:rPr>
        <w:t>it</w:t>
      </w:r>
      <w:r>
        <w:rPr>
          <w:rFonts w:asciiTheme="minorHAnsi" w:hAnsiTheme="minorHAnsi"/>
        </w:rPr>
        <w:t xml:space="preserve"> de sutura</w:t>
      </w:r>
    </w:p>
    <w:p w:rsidR="0004451E" w:rsidRPr="00152671" w:rsidRDefault="0004451E" w:rsidP="001F1FF3">
      <w:pPr>
        <w:rPr>
          <w:rFonts w:asciiTheme="minorHAnsi" w:hAnsiTheme="minorHAnsi"/>
          <w:b/>
        </w:rPr>
      </w:pPr>
    </w:p>
    <w:p w:rsidR="009B4522" w:rsidRPr="00152671" w:rsidRDefault="009D2F10" w:rsidP="001F1FF3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Artículos de higiene</w:t>
      </w:r>
      <w:r w:rsidR="009B4522" w:rsidRPr="00152671">
        <w:rPr>
          <w:b/>
          <w:color w:val="31849B" w:themeColor="accent5" w:themeShade="BF"/>
        </w:rPr>
        <w:t>:</w:t>
      </w:r>
    </w:p>
    <w:p w:rsidR="003B3570" w:rsidRPr="003B3570" w:rsidRDefault="003B3570" w:rsidP="001F1FF3">
      <w:pPr>
        <w:rPr>
          <w:rFonts w:asciiTheme="minorHAnsi" w:hAnsiTheme="minorHAnsi"/>
          <w:lang w:val="es-CO"/>
        </w:rPr>
      </w:pPr>
      <w:r w:rsidRPr="003B3570">
        <w:rPr>
          <w:rFonts w:asciiTheme="minorHAnsi" w:hAnsiTheme="minorHAnsi"/>
          <w:lang w:val="es-CO"/>
        </w:rPr>
        <w:t xml:space="preserve">Aunque </w:t>
      </w:r>
      <w:r>
        <w:rPr>
          <w:rFonts w:asciiTheme="minorHAnsi" w:hAnsiTheme="minorHAnsi"/>
          <w:lang w:val="es-CO"/>
        </w:rPr>
        <w:t>con frecuencia</w:t>
      </w:r>
      <w:r w:rsidRPr="003B3570">
        <w:rPr>
          <w:rFonts w:asciiTheme="minorHAnsi" w:hAnsiTheme="minorHAnsi"/>
          <w:lang w:val="es-CO"/>
        </w:rPr>
        <w:t xml:space="preserve"> es uno de los </w:t>
      </w:r>
      <w:r>
        <w:rPr>
          <w:rFonts w:asciiTheme="minorHAnsi" w:hAnsiTheme="minorHAnsi"/>
          <w:lang w:val="es-CO"/>
        </w:rPr>
        <w:t xml:space="preserve">factores </w:t>
      </w:r>
      <w:r w:rsidRPr="003B3570">
        <w:rPr>
          <w:rFonts w:asciiTheme="minorHAnsi" w:hAnsiTheme="minorHAnsi"/>
          <w:lang w:val="es-CO"/>
        </w:rPr>
        <w:t>menos considerados, este es uno de los más importantes. La falta de higiene es la causa principal d</w:t>
      </w:r>
      <w:r>
        <w:rPr>
          <w:rFonts w:asciiTheme="minorHAnsi" w:hAnsiTheme="minorHAnsi"/>
          <w:lang w:val="es-CO"/>
        </w:rPr>
        <w:t xml:space="preserve">e </w:t>
      </w:r>
      <w:r w:rsidRPr="003B3570">
        <w:rPr>
          <w:rFonts w:asciiTheme="minorHAnsi" w:hAnsiTheme="minorHAnsi"/>
          <w:lang w:val="es-CO"/>
        </w:rPr>
        <w:t>enfermedad</w:t>
      </w:r>
      <w:r>
        <w:rPr>
          <w:rFonts w:asciiTheme="minorHAnsi" w:hAnsiTheme="minorHAnsi"/>
          <w:lang w:val="es-CO"/>
        </w:rPr>
        <w:t>es</w:t>
      </w:r>
      <w:r w:rsidRPr="003B3570">
        <w:rPr>
          <w:rFonts w:asciiTheme="minorHAnsi" w:hAnsiTheme="minorHAnsi"/>
          <w:lang w:val="es-CO"/>
        </w:rPr>
        <w:t xml:space="preserve"> </w:t>
      </w:r>
      <w:r>
        <w:rPr>
          <w:rFonts w:asciiTheme="minorHAnsi" w:hAnsiTheme="minorHAnsi"/>
          <w:lang w:val="es-CO"/>
        </w:rPr>
        <w:t>después de un</w:t>
      </w:r>
      <w:r w:rsidRPr="003B3570">
        <w:rPr>
          <w:rFonts w:asciiTheme="minorHAnsi" w:hAnsiTheme="minorHAnsi"/>
          <w:lang w:val="es-CO"/>
        </w:rPr>
        <w:t xml:space="preserve"> desastre. Los artículos que debe</w:t>
      </w:r>
      <w:bookmarkStart w:id="0" w:name="_GoBack"/>
      <w:bookmarkEnd w:id="0"/>
      <w:r w:rsidRPr="003B3570">
        <w:rPr>
          <w:rFonts w:asciiTheme="minorHAnsi" w:hAnsiTheme="minorHAnsi"/>
          <w:lang w:val="es-CO"/>
        </w:rPr>
        <w:t xml:space="preserve"> considerar son:</w:t>
      </w:r>
    </w:p>
    <w:p w:rsidR="003B3570" w:rsidRPr="003B3570" w:rsidRDefault="003B3570" w:rsidP="003B3570">
      <w:pPr>
        <w:ind w:left="270"/>
        <w:rPr>
          <w:rFonts w:asciiTheme="minorHAnsi" w:hAnsiTheme="minorHAnsi"/>
          <w:lang w:val="es-CO"/>
        </w:rPr>
      </w:pPr>
      <w:r w:rsidRPr="003B3570">
        <w:rPr>
          <w:rFonts w:asciiTheme="minorHAnsi" w:hAnsiTheme="minorHAnsi"/>
          <w:lang w:val="es-CO"/>
        </w:rPr>
        <w:t>•</w:t>
      </w:r>
      <w:r>
        <w:rPr>
          <w:rFonts w:asciiTheme="minorHAnsi" w:hAnsiTheme="minorHAnsi"/>
          <w:lang w:val="es-CO"/>
        </w:rPr>
        <w:t xml:space="preserve">  </w:t>
      </w:r>
      <w:r w:rsidRPr="003B3570">
        <w:rPr>
          <w:rFonts w:asciiTheme="minorHAnsi" w:hAnsiTheme="minorHAnsi"/>
          <w:lang w:val="es-CO"/>
        </w:rPr>
        <w:t>Desinfectante de manos</w:t>
      </w:r>
    </w:p>
    <w:p w:rsidR="003B3570" w:rsidRPr="003B3570" w:rsidRDefault="003B3570" w:rsidP="003B3570">
      <w:pPr>
        <w:ind w:left="270"/>
        <w:rPr>
          <w:rFonts w:asciiTheme="minorHAnsi" w:hAnsiTheme="minorHAnsi"/>
          <w:lang w:val="es-CO"/>
        </w:rPr>
      </w:pPr>
      <w:r w:rsidRPr="003B3570">
        <w:rPr>
          <w:rFonts w:asciiTheme="minorHAnsi" w:hAnsiTheme="minorHAnsi"/>
          <w:lang w:val="es-CO"/>
        </w:rPr>
        <w:t>•</w:t>
      </w:r>
      <w:r>
        <w:rPr>
          <w:rFonts w:asciiTheme="minorHAnsi" w:hAnsiTheme="minorHAnsi"/>
          <w:lang w:val="es-CO"/>
        </w:rPr>
        <w:t xml:space="preserve">  </w:t>
      </w:r>
      <w:r w:rsidRPr="003B3570">
        <w:rPr>
          <w:rFonts w:asciiTheme="minorHAnsi" w:hAnsiTheme="minorHAnsi"/>
          <w:lang w:val="es-CO"/>
        </w:rPr>
        <w:t>Jabón</w:t>
      </w:r>
    </w:p>
    <w:p w:rsidR="003B3570" w:rsidRPr="003B3570" w:rsidRDefault="003B3570" w:rsidP="003B3570">
      <w:pPr>
        <w:ind w:left="270"/>
        <w:rPr>
          <w:rFonts w:asciiTheme="minorHAnsi" w:hAnsiTheme="minorHAnsi"/>
          <w:lang w:val="es-CO"/>
        </w:rPr>
      </w:pPr>
      <w:r w:rsidRPr="003B3570">
        <w:rPr>
          <w:rFonts w:asciiTheme="minorHAnsi" w:hAnsiTheme="minorHAnsi"/>
          <w:lang w:val="es-CO"/>
        </w:rPr>
        <w:t xml:space="preserve">• </w:t>
      </w:r>
      <w:r>
        <w:rPr>
          <w:rFonts w:asciiTheme="minorHAnsi" w:hAnsiTheme="minorHAnsi"/>
          <w:lang w:val="es-CO"/>
        </w:rPr>
        <w:t xml:space="preserve"> </w:t>
      </w:r>
      <w:r w:rsidRPr="003B3570">
        <w:rPr>
          <w:rFonts w:asciiTheme="minorHAnsi" w:hAnsiTheme="minorHAnsi"/>
          <w:lang w:val="es-CO"/>
        </w:rPr>
        <w:t>Pasta</w:t>
      </w:r>
      <w:r>
        <w:rPr>
          <w:rFonts w:asciiTheme="minorHAnsi" w:hAnsiTheme="minorHAnsi"/>
          <w:lang w:val="es-CO"/>
        </w:rPr>
        <w:t xml:space="preserve"> y </w:t>
      </w:r>
      <w:r w:rsidRPr="003B3570">
        <w:rPr>
          <w:rFonts w:asciiTheme="minorHAnsi" w:hAnsiTheme="minorHAnsi"/>
          <w:lang w:val="es-CO"/>
        </w:rPr>
        <w:t>cepillo dental</w:t>
      </w:r>
    </w:p>
    <w:p w:rsidR="003B3570" w:rsidRPr="003B3570" w:rsidRDefault="003B3570" w:rsidP="003B3570">
      <w:pPr>
        <w:ind w:left="270"/>
        <w:rPr>
          <w:rFonts w:asciiTheme="minorHAnsi" w:hAnsiTheme="minorHAnsi"/>
          <w:lang w:val="es-CO"/>
        </w:rPr>
      </w:pPr>
      <w:r w:rsidRPr="003B3570">
        <w:rPr>
          <w:rFonts w:asciiTheme="minorHAnsi" w:hAnsiTheme="minorHAnsi"/>
          <w:lang w:val="es-CO"/>
        </w:rPr>
        <w:t xml:space="preserve">• </w:t>
      </w:r>
      <w:r>
        <w:rPr>
          <w:rFonts w:asciiTheme="minorHAnsi" w:hAnsiTheme="minorHAnsi"/>
          <w:lang w:val="es-CO"/>
        </w:rPr>
        <w:t xml:space="preserve"> </w:t>
      </w:r>
      <w:r w:rsidRPr="003B3570">
        <w:rPr>
          <w:rFonts w:asciiTheme="minorHAnsi" w:hAnsiTheme="minorHAnsi"/>
          <w:lang w:val="es-CO"/>
        </w:rPr>
        <w:t>Enjuague bucal</w:t>
      </w:r>
    </w:p>
    <w:p w:rsidR="003B3570" w:rsidRPr="003B3570" w:rsidRDefault="003B3570" w:rsidP="003B3570">
      <w:pPr>
        <w:ind w:left="270"/>
        <w:rPr>
          <w:rFonts w:asciiTheme="minorHAnsi" w:hAnsiTheme="minorHAnsi"/>
          <w:lang w:val="es-CO"/>
        </w:rPr>
      </w:pPr>
      <w:r w:rsidRPr="003B3570">
        <w:rPr>
          <w:rFonts w:asciiTheme="minorHAnsi" w:hAnsiTheme="minorHAnsi"/>
          <w:lang w:val="es-CO"/>
        </w:rPr>
        <w:t xml:space="preserve">• </w:t>
      </w:r>
      <w:r>
        <w:rPr>
          <w:rFonts w:asciiTheme="minorHAnsi" w:hAnsiTheme="minorHAnsi"/>
          <w:lang w:val="es-CO"/>
        </w:rPr>
        <w:t xml:space="preserve"> </w:t>
      </w:r>
      <w:r w:rsidRPr="003B3570">
        <w:rPr>
          <w:rFonts w:asciiTheme="minorHAnsi" w:hAnsiTheme="minorHAnsi"/>
          <w:lang w:val="es-CO"/>
        </w:rPr>
        <w:t>Toallitas húmedas y/o papel higiénico (las toallitas húmedas proporcionarán la misma función que el papel higiénico y tienen muchos otros usos</w:t>
      </w:r>
      <w:r>
        <w:rPr>
          <w:rFonts w:asciiTheme="minorHAnsi" w:hAnsiTheme="minorHAnsi"/>
          <w:lang w:val="es-CO"/>
        </w:rPr>
        <w:t>,</w:t>
      </w:r>
      <w:r w:rsidRPr="003B3570">
        <w:rPr>
          <w:rFonts w:asciiTheme="minorHAnsi" w:hAnsiTheme="minorHAnsi"/>
          <w:lang w:val="es-CO"/>
        </w:rPr>
        <w:t xml:space="preserve"> si el espacio en su kit es limitado. También ayudarán a que su suministro de agua dure más tiempo. Si </w:t>
      </w:r>
      <w:r>
        <w:rPr>
          <w:rFonts w:asciiTheme="minorHAnsi" w:hAnsiTheme="minorHAnsi"/>
          <w:lang w:val="es-CO"/>
        </w:rPr>
        <w:t>tiene que</w:t>
      </w:r>
      <w:r w:rsidRPr="003B3570">
        <w:rPr>
          <w:rFonts w:asciiTheme="minorHAnsi" w:hAnsiTheme="minorHAnsi"/>
          <w:lang w:val="es-CO"/>
        </w:rPr>
        <w:t xml:space="preserve"> ele</w:t>
      </w:r>
      <w:r>
        <w:rPr>
          <w:rFonts w:asciiTheme="minorHAnsi" w:hAnsiTheme="minorHAnsi"/>
          <w:lang w:val="es-CO"/>
        </w:rPr>
        <w:t>gir</w:t>
      </w:r>
      <w:r w:rsidRPr="003B3570">
        <w:rPr>
          <w:rFonts w:asciiTheme="minorHAnsi" w:hAnsiTheme="minorHAnsi"/>
          <w:lang w:val="es-CO"/>
        </w:rPr>
        <w:t xml:space="preserve"> entre uno o el otro, elija las toallitas húmedas)</w:t>
      </w:r>
    </w:p>
    <w:p w:rsidR="003B3570" w:rsidRPr="003B3570" w:rsidRDefault="003B3570" w:rsidP="003B3570">
      <w:pPr>
        <w:ind w:left="270"/>
        <w:rPr>
          <w:rFonts w:asciiTheme="minorHAnsi" w:hAnsiTheme="minorHAnsi"/>
          <w:lang w:val="es-CO"/>
        </w:rPr>
      </w:pPr>
      <w:r w:rsidRPr="003B3570">
        <w:rPr>
          <w:rFonts w:asciiTheme="minorHAnsi" w:hAnsiTheme="minorHAnsi"/>
          <w:lang w:val="es-CO"/>
        </w:rPr>
        <w:t>•</w:t>
      </w:r>
      <w:r>
        <w:rPr>
          <w:rFonts w:asciiTheme="minorHAnsi" w:hAnsiTheme="minorHAnsi"/>
          <w:lang w:val="es-CO"/>
        </w:rPr>
        <w:t xml:space="preserve">  </w:t>
      </w:r>
      <w:r w:rsidRPr="003B3570">
        <w:rPr>
          <w:rFonts w:asciiTheme="minorHAnsi" w:hAnsiTheme="minorHAnsi"/>
          <w:lang w:val="es-CO"/>
        </w:rPr>
        <w:t>Cortauñas</w:t>
      </w:r>
    </w:p>
    <w:p w:rsidR="003B3570" w:rsidRPr="003B3570" w:rsidRDefault="003B3570" w:rsidP="003B3570">
      <w:pPr>
        <w:ind w:left="270"/>
        <w:rPr>
          <w:rFonts w:asciiTheme="minorHAnsi" w:hAnsiTheme="minorHAnsi"/>
          <w:lang w:val="es-CO"/>
        </w:rPr>
      </w:pPr>
      <w:r w:rsidRPr="003B3570">
        <w:rPr>
          <w:rFonts w:asciiTheme="minorHAnsi" w:hAnsiTheme="minorHAnsi"/>
          <w:lang w:val="es-CO"/>
        </w:rPr>
        <w:t xml:space="preserve">• </w:t>
      </w:r>
      <w:r>
        <w:rPr>
          <w:rFonts w:asciiTheme="minorHAnsi" w:hAnsiTheme="minorHAnsi"/>
          <w:lang w:val="es-CO"/>
        </w:rPr>
        <w:t xml:space="preserve"> Limpiones</w:t>
      </w:r>
    </w:p>
    <w:p w:rsidR="003B3570" w:rsidRPr="003B3570" w:rsidRDefault="003B3570" w:rsidP="003B3570">
      <w:pPr>
        <w:ind w:left="270"/>
        <w:rPr>
          <w:rFonts w:asciiTheme="minorHAnsi" w:hAnsiTheme="minorHAnsi"/>
          <w:lang w:val="es-CO"/>
        </w:rPr>
      </w:pPr>
      <w:r w:rsidRPr="003B3570">
        <w:rPr>
          <w:rFonts w:asciiTheme="minorHAnsi" w:hAnsiTheme="minorHAnsi"/>
          <w:lang w:val="es-CO"/>
        </w:rPr>
        <w:t>•</w:t>
      </w:r>
      <w:r>
        <w:rPr>
          <w:rFonts w:asciiTheme="minorHAnsi" w:hAnsiTheme="minorHAnsi"/>
          <w:lang w:val="es-CO"/>
        </w:rPr>
        <w:t xml:space="preserve">  </w:t>
      </w:r>
      <w:r w:rsidRPr="003B3570">
        <w:rPr>
          <w:rFonts w:asciiTheme="minorHAnsi" w:hAnsiTheme="minorHAnsi"/>
          <w:lang w:val="es-CO"/>
        </w:rPr>
        <w:t>Toalla de mano</w:t>
      </w:r>
    </w:p>
    <w:p w:rsidR="00E32164" w:rsidRPr="004025E2" w:rsidRDefault="003B3570" w:rsidP="003B3570">
      <w:pPr>
        <w:ind w:left="270"/>
        <w:rPr>
          <w:rFonts w:asciiTheme="minorHAnsi" w:hAnsiTheme="minorHAnsi"/>
          <w:lang w:val="es-CO"/>
        </w:rPr>
      </w:pPr>
      <w:r w:rsidRPr="004025E2">
        <w:rPr>
          <w:rFonts w:asciiTheme="minorHAnsi" w:hAnsiTheme="minorHAnsi"/>
          <w:lang w:val="es-CO"/>
        </w:rPr>
        <w:t>•  Toalla de baño</w:t>
      </w:r>
    </w:p>
    <w:p w:rsidR="003B3570" w:rsidRPr="004025E2" w:rsidRDefault="003B3570" w:rsidP="003B3570">
      <w:pPr>
        <w:rPr>
          <w:rFonts w:asciiTheme="minorHAnsi" w:hAnsiTheme="minorHAnsi"/>
          <w:b/>
          <w:lang w:val="es-CO"/>
        </w:rPr>
      </w:pPr>
    </w:p>
    <w:p w:rsidR="00077DCF" w:rsidRPr="00AC7F1E" w:rsidRDefault="003B3570" w:rsidP="001F1FF3">
      <w:pPr>
        <w:rPr>
          <w:b/>
          <w:color w:val="31849B" w:themeColor="accent5" w:themeShade="BF"/>
          <w:lang w:val="es-CO"/>
        </w:rPr>
      </w:pPr>
      <w:r w:rsidRPr="00AC7F1E">
        <w:rPr>
          <w:b/>
          <w:color w:val="31849B" w:themeColor="accent5" w:themeShade="BF"/>
          <w:lang w:val="es-CO"/>
        </w:rPr>
        <w:t>Ropa</w:t>
      </w:r>
      <w:r w:rsidR="00077DCF" w:rsidRPr="00AC7F1E">
        <w:rPr>
          <w:b/>
          <w:color w:val="31849B" w:themeColor="accent5" w:themeShade="BF"/>
          <w:lang w:val="es-CO"/>
        </w:rPr>
        <w:t>:</w:t>
      </w:r>
    </w:p>
    <w:p w:rsidR="00F74612" w:rsidRPr="003E6FF7" w:rsidRDefault="00AC7F1E" w:rsidP="001F1FF3">
      <w:pPr>
        <w:rPr>
          <w:rFonts w:asciiTheme="minorHAnsi" w:hAnsiTheme="minorHAnsi"/>
          <w:lang w:val="es-CO"/>
        </w:rPr>
      </w:pPr>
      <w:r w:rsidRPr="00AC7F1E">
        <w:rPr>
          <w:rFonts w:asciiTheme="minorHAnsi" w:hAnsiTheme="minorHAnsi"/>
          <w:lang w:val="es-CO"/>
        </w:rPr>
        <w:t xml:space="preserve">Aparte de que el peso es un problema, cuando agrega ropa a su kit </w:t>
      </w:r>
      <w:r w:rsidR="003E6FF7">
        <w:rPr>
          <w:rFonts w:asciiTheme="minorHAnsi" w:hAnsiTheme="minorHAnsi"/>
          <w:lang w:val="es-CO"/>
        </w:rPr>
        <w:t>para</w:t>
      </w:r>
      <w:r w:rsidRPr="00AC7F1E">
        <w:rPr>
          <w:rFonts w:asciiTheme="minorHAnsi" w:hAnsiTheme="minorHAnsi"/>
          <w:lang w:val="es-CO"/>
        </w:rPr>
        <w:t xml:space="preserve"> 96 horas, hay algunas otras consideraciones para tener en cuenta </w:t>
      </w:r>
      <w:r w:rsidR="003E6FF7">
        <w:rPr>
          <w:rFonts w:asciiTheme="minorHAnsi" w:hAnsiTheme="minorHAnsi"/>
          <w:lang w:val="es-CO"/>
        </w:rPr>
        <w:t xml:space="preserve">en </w:t>
      </w:r>
      <w:r w:rsidRPr="00AC7F1E">
        <w:rPr>
          <w:rFonts w:asciiTheme="minorHAnsi" w:hAnsiTheme="minorHAnsi"/>
          <w:lang w:val="es-CO"/>
        </w:rPr>
        <w:t xml:space="preserve">sus elecciones. </w:t>
      </w:r>
      <w:r w:rsidRPr="003E6FF7">
        <w:rPr>
          <w:rFonts w:asciiTheme="minorHAnsi" w:hAnsiTheme="minorHAnsi"/>
          <w:lang w:val="es-CO"/>
        </w:rPr>
        <w:t xml:space="preserve">Primero considere que debe cambiar la ropa en su </w:t>
      </w:r>
      <w:r w:rsidR="003E6FF7">
        <w:rPr>
          <w:rFonts w:asciiTheme="minorHAnsi" w:hAnsiTheme="minorHAnsi"/>
          <w:lang w:val="es-CO"/>
        </w:rPr>
        <w:t>kit</w:t>
      </w:r>
      <w:r w:rsidRPr="003E6FF7">
        <w:rPr>
          <w:rFonts w:asciiTheme="minorHAnsi" w:hAnsiTheme="minorHAnsi"/>
          <w:lang w:val="es-CO"/>
        </w:rPr>
        <w:t xml:space="preserve"> al menos dos veces al año; una vez para los meses de clima cálido y </w:t>
      </w:r>
      <w:r w:rsidR="003E6FF7">
        <w:rPr>
          <w:rFonts w:asciiTheme="minorHAnsi" w:hAnsiTheme="minorHAnsi"/>
          <w:lang w:val="es-CO"/>
        </w:rPr>
        <w:t>otra</w:t>
      </w:r>
      <w:r w:rsidRPr="003E6FF7">
        <w:rPr>
          <w:rFonts w:asciiTheme="minorHAnsi" w:hAnsiTheme="minorHAnsi"/>
          <w:lang w:val="es-CO"/>
        </w:rPr>
        <w:t xml:space="preserve"> vez para los meses de clima frío. También para ambas temporadas, la utilización de "capas</w:t>
      </w:r>
      <w:r w:rsidR="003E6FF7">
        <w:rPr>
          <w:rFonts w:asciiTheme="minorHAnsi" w:hAnsiTheme="minorHAnsi"/>
          <w:lang w:val="es-CO"/>
        </w:rPr>
        <w:t xml:space="preserve"> de ropa</w:t>
      </w:r>
      <w:r w:rsidRPr="003E6FF7">
        <w:rPr>
          <w:rFonts w:asciiTheme="minorHAnsi" w:hAnsiTheme="minorHAnsi"/>
          <w:lang w:val="es-CO"/>
        </w:rPr>
        <w:t>" es importante</w:t>
      </w:r>
      <w:r w:rsidR="003E6FF7">
        <w:rPr>
          <w:rFonts w:asciiTheme="minorHAnsi" w:hAnsiTheme="minorHAnsi"/>
          <w:lang w:val="es-CO"/>
        </w:rPr>
        <w:t>,</w:t>
      </w:r>
      <w:r w:rsidRPr="003E6FF7">
        <w:rPr>
          <w:rFonts w:asciiTheme="minorHAnsi" w:hAnsiTheme="minorHAnsi"/>
          <w:lang w:val="es-CO"/>
        </w:rPr>
        <w:t xml:space="preserve"> tanto para la movilidad como para la comodidad. Independientemente de la temporada, su kit debe incluir al menos un par de pantalones largos y una camisa de manga larga, así como guantes y </w:t>
      </w:r>
      <w:r w:rsidR="003E6FF7">
        <w:rPr>
          <w:rFonts w:asciiTheme="minorHAnsi" w:hAnsiTheme="minorHAnsi"/>
          <w:lang w:val="es-CO"/>
        </w:rPr>
        <w:t>muda</w:t>
      </w:r>
      <w:r w:rsidRPr="003E6FF7">
        <w:rPr>
          <w:rFonts w:asciiTheme="minorHAnsi" w:hAnsiTheme="minorHAnsi"/>
          <w:lang w:val="es-CO"/>
        </w:rPr>
        <w:t xml:space="preserve">s adicionales de ropa interior y </w:t>
      </w:r>
      <w:r w:rsidR="003E6FF7">
        <w:rPr>
          <w:rFonts w:asciiTheme="minorHAnsi" w:hAnsiTheme="minorHAnsi"/>
          <w:lang w:val="es-CO"/>
        </w:rPr>
        <w:t xml:space="preserve">de </w:t>
      </w:r>
      <w:r w:rsidRPr="003E6FF7">
        <w:rPr>
          <w:rFonts w:asciiTheme="minorHAnsi" w:hAnsiTheme="minorHAnsi"/>
          <w:lang w:val="es-CO"/>
        </w:rPr>
        <w:t xml:space="preserve">calcetines. Puede usar los mismos pantalones y camisas durante algunos días, pero la posibilidad de cambiar la ropa interior a diario le ayudará a prevenir el desarrollo de erupciones y el olor corporal que lo llevarán no solo a su incomodidad sino también a </w:t>
      </w:r>
      <w:r w:rsidR="003E6FF7">
        <w:rPr>
          <w:rFonts w:asciiTheme="minorHAnsi" w:hAnsiTheme="minorHAnsi"/>
          <w:lang w:val="es-CO"/>
        </w:rPr>
        <w:t xml:space="preserve">la de </w:t>
      </w:r>
      <w:r w:rsidRPr="003E6FF7">
        <w:rPr>
          <w:rFonts w:asciiTheme="minorHAnsi" w:hAnsiTheme="minorHAnsi"/>
          <w:lang w:val="es-CO"/>
        </w:rPr>
        <w:t>quienes l</w:t>
      </w:r>
      <w:r w:rsidR="003E6FF7">
        <w:rPr>
          <w:rFonts w:asciiTheme="minorHAnsi" w:hAnsiTheme="minorHAnsi"/>
          <w:lang w:val="es-CO"/>
        </w:rPr>
        <w:t>o</w:t>
      </w:r>
      <w:r w:rsidRPr="003E6FF7">
        <w:rPr>
          <w:rFonts w:asciiTheme="minorHAnsi" w:hAnsiTheme="minorHAnsi"/>
          <w:lang w:val="es-CO"/>
        </w:rPr>
        <w:t xml:space="preserve"> rodean.</w:t>
      </w:r>
    </w:p>
    <w:p w:rsidR="004025E2" w:rsidRPr="004025E2" w:rsidRDefault="004025E2" w:rsidP="004025E2">
      <w:pPr>
        <w:rPr>
          <w:rFonts w:asciiTheme="minorHAnsi" w:hAnsiTheme="minorHAnsi"/>
          <w:lang w:val="es-CO"/>
        </w:rPr>
      </w:pPr>
      <w:r w:rsidRPr="004025E2">
        <w:rPr>
          <w:rFonts w:asciiTheme="minorHAnsi" w:hAnsiTheme="minorHAnsi"/>
          <w:lang w:val="es-CO"/>
        </w:rPr>
        <w:t xml:space="preserve">El calzado apropiado y protector es imprescindible. Si tiene </w:t>
      </w:r>
      <w:r>
        <w:rPr>
          <w:rFonts w:asciiTheme="minorHAnsi" w:hAnsiTheme="minorHAnsi"/>
          <w:lang w:val="es-CO"/>
        </w:rPr>
        <w:t>zapatos que le incomodan</w:t>
      </w:r>
      <w:r w:rsidRPr="004025E2">
        <w:rPr>
          <w:rFonts w:asciiTheme="minorHAnsi" w:hAnsiTheme="minorHAnsi"/>
          <w:lang w:val="es-CO"/>
        </w:rPr>
        <w:t xml:space="preserve"> o calzado que no le queda bien y que no le brinda suficiente protección y </w:t>
      </w:r>
      <w:r>
        <w:rPr>
          <w:rFonts w:asciiTheme="minorHAnsi" w:hAnsiTheme="minorHAnsi"/>
          <w:lang w:val="es-CO"/>
        </w:rPr>
        <w:t>le produce</w:t>
      </w:r>
      <w:r w:rsidRPr="004025E2">
        <w:rPr>
          <w:rFonts w:asciiTheme="minorHAnsi" w:hAnsiTheme="minorHAnsi"/>
          <w:lang w:val="es-CO"/>
        </w:rPr>
        <w:t xml:space="preserve"> ampollas o lesiona los pies, no llegará muy lejos. En situaciones extremas, esto puede convertirse rápidamente en una situación de vida o muerte, así que cuídese los pies. Cualquiera que esté en el ejército o </w:t>
      </w:r>
      <w:r>
        <w:rPr>
          <w:rFonts w:asciiTheme="minorHAnsi" w:hAnsiTheme="minorHAnsi"/>
          <w:lang w:val="es-CO"/>
        </w:rPr>
        <w:t xml:space="preserve">que </w:t>
      </w:r>
      <w:r w:rsidRPr="004025E2">
        <w:rPr>
          <w:rFonts w:asciiTheme="minorHAnsi" w:hAnsiTheme="minorHAnsi"/>
          <w:lang w:val="es-CO"/>
        </w:rPr>
        <w:t xml:space="preserve">sea un excursionista de la naturaleza </w:t>
      </w:r>
      <w:r>
        <w:rPr>
          <w:rFonts w:asciiTheme="minorHAnsi" w:hAnsiTheme="minorHAnsi"/>
          <w:lang w:val="es-CO"/>
        </w:rPr>
        <w:t>podrá dar fe de ello</w:t>
      </w:r>
      <w:r w:rsidRPr="004025E2">
        <w:rPr>
          <w:rFonts w:asciiTheme="minorHAnsi" w:hAnsiTheme="minorHAnsi"/>
          <w:lang w:val="es-CO"/>
        </w:rPr>
        <w:t>.</w:t>
      </w:r>
    </w:p>
    <w:p w:rsidR="004025E2" w:rsidRPr="004025E2" w:rsidRDefault="004025E2" w:rsidP="004025E2">
      <w:pPr>
        <w:rPr>
          <w:rFonts w:asciiTheme="minorHAnsi" w:hAnsiTheme="minorHAnsi"/>
          <w:lang w:val="es-CO"/>
        </w:rPr>
      </w:pPr>
    </w:p>
    <w:p w:rsidR="00E32164" w:rsidRDefault="004025E2" w:rsidP="004025E2">
      <w:pPr>
        <w:rPr>
          <w:rFonts w:asciiTheme="minorHAnsi" w:hAnsiTheme="minorHAnsi"/>
          <w:lang w:val="es-CO"/>
        </w:rPr>
      </w:pPr>
      <w:r w:rsidRPr="004025E2">
        <w:rPr>
          <w:rFonts w:asciiTheme="minorHAnsi" w:hAnsiTheme="minorHAnsi"/>
          <w:lang w:val="es-CO"/>
        </w:rPr>
        <w:t xml:space="preserve">Un buen par de guantes ajustados y cómodos que brinden la protección suficiente contra objetos ásperos o cortantes es un elemento muy importante para su </w:t>
      </w:r>
      <w:r>
        <w:rPr>
          <w:rFonts w:asciiTheme="minorHAnsi" w:hAnsiTheme="minorHAnsi"/>
          <w:lang w:val="es-CO"/>
        </w:rPr>
        <w:t>kit</w:t>
      </w:r>
      <w:r w:rsidRPr="004025E2">
        <w:rPr>
          <w:rFonts w:asciiTheme="minorHAnsi" w:hAnsiTheme="minorHAnsi"/>
          <w:lang w:val="es-CO"/>
        </w:rPr>
        <w:t>, ya que si se lastima y no puede usar sus manos .... ¡</w:t>
      </w:r>
      <w:r>
        <w:rPr>
          <w:rFonts w:asciiTheme="minorHAnsi" w:hAnsiTheme="minorHAnsi"/>
          <w:lang w:val="es-CO"/>
        </w:rPr>
        <w:t>bueno</w:t>
      </w:r>
      <w:r w:rsidRPr="004025E2">
        <w:rPr>
          <w:rFonts w:asciiTheme="minorHAnsi" w:hAnsiTheme="minorHAnsi"/>
          <w:lang w:val="es-CO"/>
        </w:rPr>
        <w:t>, no puede usar sus manos! Eso puede convertirse rápidamente en un problema.</w:t>
      </w:r>
    </w:p>
    <w:p w:rsidR="004025E2" w:rsidRPr="004025E2" w:rsidRDefault="004025E2" w:rsidP="004025E2">
      <w:pPr>
        <w:rPr>
          <w:rFonts w:asciiTheme="minorHAnsi" w:hAnsiTheme="minorHAnsi"/>
          <w:lang w:val="es-CO"/>
        </w:rPr>
      </w:pPr>
    </w:p>
    <w:p w:rsidR="00E32164" w:rsidRPr="004025E2" w:rsidRDefault="004025E2" w:rsidP="00E32164">
      <w:pPr>
        <w:rPr>
          <w:b/>
          <w:color w:val="31849B" w:themeColor="accent5" w:themeShade="BF"/>
          <w:lang w:val="es-CO"/>
        </w:rPr>
      </w:pPr>
      <w:r w:rsidRPr="004025E2">
        <w:rPr>
          <w:b/>
          <w:color w:val="31849B" w:themeColor="accent5" w:themeShade="BF"/>
          <w:lang w:val="es-CO"/>
        </w:rPr>
        <w:t>K</w:t>
      </w:r>
      <w:r w:rsidR="00E32164" w:rsidRPr="004025E2">
        <w:rPr>
          <w:b/>
          <w:color w:val="31849B" w:themeColor="accent5" w:themeShade="BF"/>
          <w:lang w:val="es-CO"/>
        </w:rPr>
        <w:t>it</w:t>
      </w:r>
      <w:r w:rsidRPr="004025E2">
        <w:rPr>
          <w:b/>
          <w:color w:val="31849B" w:themeColor="accent5" w:themeShade="BF"/>
          <w:lang w:val="es-CO"/>
        </w:rPr>
        <w:t xml:space="preserve"> de herramientas/ herramienta</w:t>
      </w:r>
      <w:r w:rsidR="00A11E44">
        <w:rPr>
          <w:b/>
          <w:color w:val="31849B" w:themeColor="accent5" w:themeShade="BF"/>
          <w:lang w:val="es-CO"/>
        </w:rPr>
        <w:t>s</w:t>
      </w:r>
      <w:r w:rsidRPr="004025E2">
        <w:rPr>
          <w:b/>
          <w:color w:val="31849B" w:themeColor="accent5" w:themeShade="BF"/>
          <w:lang w:val="es-CO"/>
        </w:rPr>
        <w:t xml:space="preserve"> m</w:t>
      </w:r>
      <w:r w:rsidR="00A11E44">
        <w:rPr>
          <w:b/>
          <w:color w:val="31849B" w:themeColor="accent5" w:themeShade="BF"/>
          <w:lang w:val="es-CO"/>
        </w:rPr>
        <w:t>últiples</w:t>
      </w:r>
      <w:r w:rsidR="00E32164" w:rsidRPr="004025E2">
        <w:rPr>
          <w:b/>
          <w:color w:val="31849B" w:themeColor="accent5" w:themeShade="BF"/>
          <w:lang w:val="es-CO"/>
        </w:rPr>
        <w:t>:</w:t>
      </w:r>
    </w:p>
    <w:p w:rsidR="004025E2" w:rsidRPr="004025E2" w:rsidRDefault="004025E2" w:rsidP="001F1FF3">
      <w:pPr>
        <w:rPr>
          <w:rFonts w:asciiTheme="minorHAnsi" w:hAnsiTheme="minorHAnsi"/>
          <w:lang w:val="es-CO"/>
        </w:rPr>
      </w:pPr>
      <w:r w:rsidRPr="004025E2">
        <w:rPr>
          <w:rFonts w:asciiTheme="minorHAnsi" w:hAnsiTheme="minorHAnsi"/>
          <w:lang w:val="es-CO"/>
        </w:rPr>
        <w:t xml:space="preserve">Incluir un kit de herramientas múltiples y/o herramientas pequeñas en su kit </w:t>
      </w:r>
      <w:r w:rsidR="00A11E44">
        <w:rPr>
          <w:rFonts w:asciiTheme="minorHAnsi" w:hAnsiTheme="minorHAnsi"/>
          <w:lang w:val="es-CO"/>
        </w:rPr>
        <w:t>para</w:t>
      </w:r>
      <w:r w:rsidRPr="004025E2">
        <w:rPr>
          <w:rFonts w:asciiTheme="minorHAnsi" w:hAnsiTheme="minorHAnsi"/>
          <w:lang w:val="es-CO"/>
        </w:rPr>
        <w:t xml:space="preserve"> 96 horas es inteligente para todas las posibles circunstancias imprevistas en las que puede encontrarse en una emergencia. Ya sea una herramienta múltiple, un </w:t>
      </w:r>
      <w:r w:rsidR="00A11E44">
        <w:rPr>
          <w:rFonts w:asciiTheme="minorHAnsi" w:hAnsiTheme="minorHAnsi"/>
          <w:lang w:val="es-CO"/>
        </w:rPr>
        <w:t>kit</w:t>
      </w:r>
      <w:r w:rsidRPr="004025E2">
        <w:rPr>
          <w:rFonts w:asciiTheme="minorHAnsi" w:hAnsiTheme="minorHAnsi"/>
          <w:lang w:val="es-CO"/>
        </w:rPr>
        <w:t xml:space="preserve"> de herramientas o ambos, debe incluir:</w:t>
      </w:r>
    </w:p>
    <w:p w:rsidR="00A11E44" w:rsidRPr="00A11E44" w:rsidRDefault="00A11E44" w:rsidP="00A11E44">
      <w:pPr>
        <w:ind w:left="270"/>
        <w:rPr>
          <w:rFonts w:asciiTheme="minorHAnsi" w:hAnsiTheme="minorHAnsi"/>
          <w:lang w:val="es-CO"/>
        </w:rPr>
      </w:pPr>
      <w:r w:rsidRPr="00A11E44">
        <w:rPr>
          <w:rFonts w:asciiTheme="minorHAnsi" w:hAnsiTheme="minorHAnsi"/>
          <w:lang w:val="es-CO"/>
        </w:rPr>
        <w:t xml:space="preserve">• </w:t>
      </w:r>
      <w:r>
        <w:rPr>
          <w:rFonts w:asciiTheme="minorHAnsi" w:hAnsiTheme="minorHAnsi"/>
          <w:lang w:val="es-CO"/>
        </w:rPr>
        <w:t xml:space="preserve"> </w:t>
      </w:r>
      <w:r w:rsidRPr="00A11E44">
        <w:rPr>
          <w:rFonts w:asciiTheme="minorHAnsi" w:hAnsiTheme="minorHAnsi"/>
          <w:lang w:val="es-CO"/>
        </w:rPr>
        <w:t>Cuchillo (cuchilla lisa y/o dentada)</w:t>
      </w:r>
    </w:p>
    <w:p w:rsidR="00A11E44" w:rsidRPr="00A11E44" w:rsidRDefault="00A11E44" w:rsidP="00A11E44">
      <w:pPr>
        <w:ind w:left="270"/>
        <w:rPr>
          <w:rFonts w:asciiTheme="minorHAnsi" w:hAnsiTheme="minorHAnsi"/>
          <w:lang w:val="es-CO"/>
        </w:rPr>
      </w:pPr>
      <w:r w:rsidRPr="00A11E44">
        <w:rPr>
          <w:rFonts w:asciiTheme="minorHAnsi" w:hAnsiTheme="minorHAnsi"/>
          <w:lang w:val="es-CO"/>
        </w:rPr>
        <w:t>•</w:t>
      </w:r>
      <w:r>
        <w:rPr>
          <w:rFonts w:asciiTheme="minorHAnsi" w:hAnsiTheme="minorHAnsi"/>
          <w:lang w:val="es-CO"/>
        </w:rPr>
        <w:t xml:space="preserve">  </w:t>
      </w:r>
      <w:r w:rsidRPr="00A11E44">
        <w:rPr>
          <w:rFonts w:asciiTheme="minorHAnsi" w:hAnsiTheme="minorHAnsi"/>
          <w:lang w:val="es-CO"/>
        </w:rPr>
        <w:t>Abrebotellas</w:t>
      </w:r>
    </w:p>
    <w:p w:rsidR="00A11E44" w:rsidRPr="00A11E44" w:rsidRDefault="00A11E44" w:rsidP="00A11E44">
      <w:pPr>
        <w:ind w:left="270"/>
        <w:rPr>
          <w:rFonts w:asciiTheme="minorHAnsi" w:hAnsiTheme="minorHAnsi"/>
          <w:lang w:val="es-CO"/>
        </w:rPr>
      </w:pPr>
      <w:r w:rsidRPr="00A11E44">
        <w:rPr>
          <w:rFonts w:asciiTheme="minorHAnsi" w:hAnsiTheme="minorHAnsi"/>
          <w:lang w:val="es-CO"/>
        </w:rPr>
        <w:t>•</w:t>
      </w:r>
      <w:r>
        <w:rPr>
          <w:rFonts w:asciiTheme="minorHAnsi" w:hAnsiTheme="minorHAnsi"/>
          <w:lang w:val="es-CO"/>
        </w:rPr>
        <w:t xml:space="preserve">  </w:t>
      </w:r>
      <w:r w:rsidRPr="00A11E44">
        <w:rPr>
          <w:rFonts w:asciiTheme="minorHAnsi" w:hAnsiTheme="minorHAnsi"/>
          <w:lang w:val="es-CO"/>
        </w:rPr>
        <w:t>Abrelatas</w:t>
      </w:r>
    </w:p>
    <w:p w:rsidR="00A11E44" w:rsidRPr="00A11E44" w:rsidRDefault="00A11E44" w:rsidP="00A11E44">
      <w:pPr>
        <w:ind w:left="270"/>
        <w:rPr>
          <w:rFonts w:asciiTheme="minorHAnsi" w:hAnsiTheme="minorHAnsi"/>
          <w:lang w:val="es-CO"/>
        </w:rPr>
      </w:pPr>
      <w:r w:rsidRPr="00A11E44">
        <w:rPr>
          <w:rFonts w:asciiTheme="minorHAnsi" w:hAnsiTheme="minorHAnsi"/>
          <w:lang w:val="es-CO"/>
        </w:rPr>
        <w:t>•</w:t>
      </w:r>
      <w:r>
        <w:rPr>
          <w:rFonts w:asciiTheme="minorHAnsi" w:hAnsiTheme="minorHAnsi"/>
          <w:lang w:val="es-CO"/>
        </w:rPr>
        <w:t xml:space="preserve">  </w:t>
      </w:r>
      <w:r w:rsidRPr="00A11E44">
        <w:rPr>
          <w:rFonts w:asciiTheme="minorHAnsi" w:hAnsiTheme="minorHAnsi"/>
          <w:lang w:val="es-CO"/>
        </w:rPr>
        <w:t>Destornillador de cabeza plana</w:t>
      </w:r>
    </w:p>
    <w:p w:rsidR="00A11E44" w:rsidRPr="00B7523A" w:rsidRDefault="00A11E44" w:rsidP="00A11E44">
      <w:pPr>
        <w:ind w:left="270"/>
        <w:rPr>
          <w:rFonts w:asciiTheme="minorHAnsi" w:hAnsiTheme="minorHAnsi"/>
          <w:lang w:val="es-ES"/>
        </w:rPr>
      </w:pPr>
      <w:r w:rsidRPr="00B7523A">
        <w:rPr>
          <w:rFonts w:asciiTheme="minorHAnsi" w:hAnsiTheme="minorHAnsi"/>
          <w:lang w:val="es-ES"/>
        </w:rPr>
        <w:t>•  Destornillador Phillips</w:t>
      </w:r>
    </w:p>
    <w:p w:rsidR="00986914" w:rsidRPr="00B7523A" w:rsidRDefault="00A11E44" w:rsidP="00A11E44">
      <w:pPr>
        <w:ind w:left="270"/>
        <w:rPr>
          <w:rFonts w:asciiTheme="minorHAnsi" w:hAnsiTheme="minorHAnsi"/>
          <w:lang w:val="es-ES"/>
        </w:rPr>
      </w:pPr>
      <w:r w:rsidRPr="00B7523A">
        <w:rPr>
          <w:rFonts w:asciiTheme="minorHAnsi" w:hAnsiTheme="minorHAnsi"/>
          <w:lang w:val="es-ES"/>
        </w:rPr>
        <w:t>•  Alicates</w:t>
      </w:r>
    </w:p>
    <w:p w:rsidR="001206EE" w:rsidRDefault="00A11E44" w:rsidP="00986914">
      <w:pPr>
        <w:rPr>
          <w:rFonts w:asciiTheme="minorHAnsi" w:hAnsiTheme="minorHAnsi"/>
          <w:lang w:val="es-CO"/>
        </w:rPr>
      </w:pPr>
      <w:r w:rsidRPr="00A11E44">
        <w:rPr>
          <w:rFonts w:asciiTheme="minorHAnsi" w:hAnsiTheme="minorHAnsi"/>
          <w:lang w:val="es-CO"/>
        </w:rPr>
        <w:t xml:space="preserve">Si usa anteojos, también debe considerar </w:t>
      </w:r>
      <w:r>
        <w:rPr>
          <w:rFonts w:asciiTheme="minorHAnsi" w:hAnsiTheme="minorHAnsi"/>
          <w:lang w:val="es-CO"/>
        </w:rPr>
        <w:t xml:space="preserve">tener </w:t>
      </w:r>
      <w:r w:rsidRPr="00A11E44">
        <w:rPr>
          <w:rFonts w:asciiTheme="minorHAnsi" w:hAnsiTheme="minorHAnsi"/>
          <w:lang w:val="es-CO"/>
        </w:rPr>
        <w:t xml:space="preserve">un kit pequeño </w:t>
      </w:r>
      <w:r>
        <w:rPr>
          <w:rFonts w:asciiTheme="minorHAnsi" w:hAnsiTheme="minorHAnsi"/>
          <w:lang w:val="es-CO"/>
        </w:rPr>
        <w:t>para anteojos</w:t>
      </w:r>
      <w:r w:rsidRPr="00A11E44">
        <w:rPr>
          <w:rFonts w:asciiTheme="minorHAnsi" w:hAnsiTheme="minorHAnsi"/>
          <w:lang w:val="es-CO"/>
        </w:rPr>
        <w:t>.</w:t>
      </w:r>
    </w:p>
    <w:p w:rsidR="00A11E44" w:rsidRPr="00A11E44" w:rsidRDefault="00A11E44" w:rsidP="00986914">
      <w:pPr>
        <w:rPr>
          <w:rFonts w:asciiTheme="minorHAnsi" w:hAnsiTheme="minorHAnsi"/>
          <w:lang w:val="es-CO"/>
        </w:rPr>
      </w:pPr>
    </w:p>
    <w:p w:rsidR="00E32164" w:rsidRPr="00A11E44" w:rsidRDefault="00A11E44" w:rsidP="00986914">
      <w:pPr>
        <w:rPr>
          <w:b/>
          <w:color w:val="31849B" w:themeColor="accent5" w:themeShade="BF"/>
          <w:lang w:val="es-CO"/>
        </w:rPr>
      </w:pPr>
      <w:r w:rsidRPr="00A11E44">
        <w:rPr>
          <w:b/>
          <w:color w:val="31849B" w:themeColor="accent5" w:themeShade="BF"/>
          <w:lang w:val="es-CO"/>
        </w:rPr>
        <w:t>Linterna</w:t>
      </w:r>
      <w:r w:rsidR="001206EE" w:rsidRPr="00A11E44">
        <w:rPr>
          <w:b/>
          <w:color w:val="31849B" w:themeColor="accent5" w:themeShade="BF"/>
          <w:lang w:val="es-CO"/>
        </w:rPr>
        <w:t>:</w:t>
      </w:r>
      <w:r w:rsidR="00E32164" w:rsidRPr="00A11E44">
        <w:rPr>
          <w:b/>
          <w:color w:val="31849B" w:themeColor="accent5" w:themeShade="BF"/>
          <w:lang w:val="es-CO"/>
        </w:rPr>
        <w:t xml:space="preserve"> </w:t>
      </w:r>
    </w:p>
    <w:p w:rsidR="003D6EEE" w:rsidRPr="00A11E44" w:rsidRDefault="00A11E44" w:rsidP="001F1FF3">
      <w:pPr>
        <w:rPr>
          <w:rFonts w:asciiTheme="minorHAnsi" w:hAnsiTheme="minorHAnsi"/>
          <w:lang w:val="es-CO"/>
        </w:rPr>
      </w:pPr>
      <w:r w:rsidRPr="00A11E44">
        <w:rPr>
          <w:rFonts w:asciiTheme="minorHAnsi" w:hAnsiTheme="minorHAnsi"/>
          <w:lang w:val="es-CO"/>
        </w:rPr>
        <w:t xml:space="preserve">Una buena fuente de luz es imprescindible para su kit </w:t>
      </w:r>
      <w:r>
        <w:rPr>
          <w:rFonts w:asciiTheme="minorHAnsi" w:hAnsiTheme="minorHAnsi"/>
          <w:lang w:val="es-CO"/>
        </w:rPr>
        <w:t>para</w:t>
      </w:r>
      <w:r w:rsidRPr="00A11E44">
        <w:rPr>
          <w:rFonts w:asciiTheme="minorHAnsi" w:hAnsiTheme="minorHAnsi"/>
          <w:lang w:val="es-CO"/>
        </w:rPr>
        <w:t xml:space="preserve"> 96 horas. Una luz multifunción es una buena opción. Hay muchos estilos nuevos de luces que funcionarán como una </w:t>
      </w:r>
      <w:r>
        <w:rPr>
          <w:rFonts w:asciiTheme="minorHAnsi" w:hAnsiTheme="minorHAnsi"/>
          <w:lang w:val="es-CO"/>
        </w:rPr>
        <w:t>linterna</w:t>
      </w:r>
      <w:r w:rsidRPr="00A11E44">
        <w:rPr>
          <w:rFonts w:asciiTheme="minorHAnsi" w:hAnsiTheme="minorHAnsi"/>
          <w:lang w:val="es-CO"/>
        </w:rPr>
        <w:t xml:space="preserve"> y </w:t>
      </w:r>
      <w:r>
        <w:rPr>
          <w:rFonts w:asciiTheme="minorHAnsi" w:hAnsiTheme="minorHAnsi"/>
          <w:lang w:val="es-CO"/>
        </w:rPr>
        <w:t xml:space="preserve">como </w:t>
      </w:r>
      <w:r w:rsidRPr="00A11E44">
        <w:rPr>
          <w:rFonts w:asciiTheme="minorHAnsi" w:hAnsiTheme="minorHAnsi"/>
          <w:lang w:val="es-CO"/>
        </w:rPr>
        <w:t xml:space="preserve">una </w:t>
      </w:r>
      <w:r>
        <w:rPr>
          <w:rFonts w:asciiTheme="minorHAnsi" w:hAnsiTheme="minorHAnsi"/>
          <w:lang w:val="es-CO"/>
        </w:rPr>
        <w:t>lámpara</w:t>
      </w:r>
      <w:r w:rsidRPr="00A11E44">
        <w:rPr>
          <w:rFonts w:asciiTheme="minorHAnsi" w:hAnsiTheme="minorHAnsi"/>
          <w:lang w:val="es-CO"/>
        </w:rPr>
        <w:t>. Además, la tecnología LED ha mejorado significativamente en los últimos años para proporcionar una mayor calidad de luz a un costo más bajo y una mayor vida útil de la bombilla que las bombillas incandescentes o halógenas estándar. Teniendo en cuenta el estilo de luz que e</w:t>
      </w:r>
      <w:r>
        <w:rPr>
          <w:rFonts w:asciiTheme="minorHAnsi" w:hAnsiTheme="minorHAnsi"/>
          <w:lang w:val="es-CO"/>
        </w:rPr>
        <w:t>scoj</w:t>
      </w:r>
      <w:r w:rsidRPr="00A11E44">
        <w:rPr>
          <w:rFonts w:asciiTheme="minorHAnsi" w:hAnsiTheme="minorHAnsi"/>
          <w:lang w:val="es-CO"/>
        </w:rPr>
        <w:t xml:space="preserve">a, probablemente use pilas, por lo que debe incluir baterías adicionales en </w:t>
      </w:r>
      <w:r>
        <w:rPr>
          <w:rFonts w:asciiTheme="minorHAnsi" w:hAnsiTheme="minorHAnsi"/>
          <w:lang w:val="es-CO"/>
        </w:rPr>
        <w:t>s</w:t>
      </w:r>
      <w:r w:rsidRPr="00A11E44">
        <w:rPr>
          <w:rFonts w:asciiTheme="minorHAnsi" w:hAnsiTheme="minorHAnsi"/>
          <w:lang w:val="es-CO"/>
        </w:rPr>
        <w:t xml:space="preserve">u kit. Vea la </w:t>
      </w:r>
      <w:r>
        <w:rPr>
          <w:rFonts w:asciiTheme="minorHAnsi" w:hAnsiTheme="minorHAnsi"/>
          <w:lang w:val="es-CO"/>
        </w:rPr>
        <w:t>NOTA</w:t>
      </w:r>
      <w:r w:rsidRPr="00A11E44">
        <w:rPr>
          <w:rFonts w:asciiTheme="minorHAnsi" w:hAnsiTheme="minorHAnsi"/>
          <w:lang w:val="es-CO"/>
        </w:rPr>
        <w:t xml:space="preserve"> abajo.</w:t>
      </w:r>
    </w:p>
    <w:p w:rsidR="00A11E44" w:rsidRPr="00A11E44" w:rsidRDefault="00A11E44" w:rsidP="001F1FF3">
      <w:pPr>
        <w:rPr>
          <w:rFonts w:asciiTheme="minorHAnsi" w:hAnsiTheme="minorHAnsi"/>
          <w:lang w:val="es-CO"/>
        </w:rPr>
      </w:pPr>
    </w:p>
    <w:p w:rsidR="00F74612" w:rsidRPr="00B7523A" w:rsidRDefault="003D6EEE" w:rsidP="001F1FF3">
      <w:pPr>
        <w:rPr>
          <w:b/>
          <w:color w:val="31849B" w:themeColor="accent5" w:themeShade="BF"/>
          <w:lang w:val="es-ES"/>
        </w:rPr>
      </w:pPr>
      <w:r w:rsidRPr="00B7523A">
        <w:rPr>
          <w:b/>
          <w:color w:val="31849B" w:themeColor="accent5" w:themeShade="BF"/>
          <w:lang w:val="es-ES"/>
        </w:rPr>
        <w:t>Radio:</w:t>
      </w:r>
      <w:r w:rsidR="00085F48" w:rsidRPr="00B7523A">
        <w:rPr>
          <w:b/>
          <w:color w:val="31849B" w:themeColor="accent5" w:themeShade="BF"/>
          <w:lang w:val="es-ES"/>
        </w:rPr>
        <w:t xml:space="preserve">  </w:t>
      </w:r>
    </w:p>
    <w:p w:rsidR="00A2431D" w:rsidRPr="00B7523A" w:rsidRDefault="00F80017" w:rsidP="001F1FF3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CO"/>
        </w:rPr>
        <w:t>Debe considerar i</w:t>
      </w:r>
      <w:r w:rsidRPr="00F80017">
        <w:rPr>
          <w:rFonts w:asciiTheme="minorHAnsi" w:hAnsiTheme="minorHAnsi"/>
          <w:lang w:val="es-CO"/>
        </w:rPr>
        <w:t>ncluir un radio en su kit por m</w:t>
      </w:r>
      <w:r>
        <w:rPr>
          <w:rFonts w:asciiTheme="minorHAnsi" w:hAnsiTheme="minorHAnsi"/>
          <w:lang w:val="es-CO"/>
        </w:rPr>
        <w:t>ucha</w:t>
      </w:r>
      <w:r w:rsidRPr="00F80017">
        <w:rPr>
          <w:rFonts w:asciiTheme="minorHAnsi" w:hAnsiTheme="minorHAnsi"/>
          <w:lang w:val="es-CO"/>
        </w:rPr>
        <w:t>s razones. La mejor opción es tener un radio AM/FM que incluya canales meteorológicos NOAA. También hay much</w:t>
      </w:r>
      <w:r>
        <w:rPr>
          <w:rFonts w:asciiTheme="minorHAnsi" w:hAnsiTheme="minorHAnsi"/>
          <w:lang w:val="es-CO"/>
        </w:rPr>
        <w:t>o</w:t>
      </w:r>
      <w:r w:rsidRPr="00F80017">
        <w:rPr>
          <w:rFonts w:asciiTheme="minorHAnsi" w:hAnsiTheme="minorHAnsi"/>
          <w:lang w:val="es-CO"/>
        </w:rPr>
        <w:t>s radios FRS (</w:t>
      </w:r>
      <w:r w:rsidRPr="00F80017">
        <w:rPr>
          <w:rFonts w:asciiTheme="minorHAnsi" w:hAnsiTheme="minorHAnsi"/>
          <w:i/>
          <w:iCs/>
          <w:lang w:val="es-CO"/>
        </w:rPr>
        <w:t>walkie/talkie</w:t>
      </w:r>
      <w:r w:rsidRPr="00F80017">
        <w:rPr>
          <w:rFonts w:asciiTheme="minorHAnsi" w:hAnsiTheme="minorHAnsi"/>
          <w:lang w:val="es-CO"/>
        </w:rPr>
        <w:t xml:space="preserve">) que también incluyen el canal meteorológico NOAA que </w:t>
      </w:r>
      <w:r>
        <w:rPr>
          <w:rFonts w:asciiTheme="minorHAnsi" w:hAnsiTheme="minorHAnsi"/>
          <w:lang w:val="es-CO"/>
        </w:rPr>
        <w:t>brind</w:t>
      </w:r>
      <w:r w:rsidRPr="00F80017">
        <w:rPr>
          <w:rFonts w:asciiTheme="minorHAnsi" w:hAnsiTheme="minorHAnsi"/>
          <w:lang w:val="es-CO"/>
        </w:rPr>
        <w:t xml:space="preserve">ará un medio de comunicación de corto alcance entre usted y otros miembros de la familia o </w:t>
      </w:r>
      <w:r>
        <w:rPr>
          <w:rFonts w:asciiTheme="minorHAnsi" w:hAnsiTheme="minorHAnsi"/>
          <w:lang w:val="es-CO"/>
        </w:rPr>
        <w:t xml:space="preserve">del </w:t>
      </w:r>
      <w:r w:rsidRPr="00F80017">
        <w:rPr>
          <w:rFonts w:asciiTheme="minorHAnsi" w:hAnsiTheme="minorHAnsi"/>
          <w:lang w:val="es-CO"/>
        </w:rPr>
        <w:t xml:space="preserve">grupo. Tener </w:t>
      </w:r>
      <w:r>
        <w:rPr>
          <w:rFonts w:asciiTheme="minorHAnsi" w:hAnsiTheme="minorHAnsi"/>
          <w:lang w:val="es-CO"/>
        </w:rPr>
        <w:t>los dos</w:t>
      </w:r>
      <w:r w:rsidRPr="00F80017">
        <w:rPr>
          <w:rFonts w:asciiTheme="minorHAnsi" w:hAnsiTheme="minorHAnsi"/>
          <w:lang w:val="es-CO"/>
        </w:rPr>
        <w:t xml:space="preserve"> en su kit es una buena opción. Aunque l</w:t>
      </w:r>
      <w:r>
        <w:rPr>
          <w:rFonts w:asciiTheme="minorHAnsi" w:hAnsiTheme="minorHAnsi"/>
          <w:lang w:val="es-CO"/>
        </w:rPr>
        <w:t>o</w:t>
      </w:r>
      <w:r w:rsidRPr="00F80017">
        <w:rPr>
          <w:rFonts w:asciiTheme="minorHAnsi" w:hAnsiTheme="minorHAnsi"/>
          <w:lang w:val="es-CO"/>
        </w:rPr>
        <w:t>s radios de manivela están disponibles y son buen</w:t>
      </w:r>
      <w:r>
        <w:rPr>
          <w:rFonts w:asciiTheme="minorHAnsi" w:hAnsiTheme="minorHAnsi"/>
          <w:lang w:val="es-CO"/>
        </w:rPr>
        <w:t>o</w:t>
      </w:r>
      <w:r w:rsidRPr="00F80017">
        <w:rPr>
          <w:rFonts w:asciiTheme="minorHAnsi" w:hAnsiTheme="minorHAnsi"/>
          <w:lang w:val="es-CO"/>
        </w:rPr>
        <w:t xml:space="preserve">s </w:t>
      </w:r>
      <w:r>
        <w:rPr>
          <w:rFonts w:asciiTheme="minorHAnsi" w:hAnsiTheme="minorHAnsi"/>
          <w:lang w:val="es-CO"/>
        </w:rPr>
        <w:t>si no hay otra opción</w:t>
      </w:r>
      <w:r w:rsidRPr="00F80017">
        <w:rPr>
          <w:rFonts w:asciiTheme="minorHAnsi" w:hAnsiTheme="minorHAnsi"/>
          <w:lang w:val="es-CO"/>
        </w:rPr>
        <w:t>, l</w:t>
      </w:r>
      <w:r>
        <w:rPr>
          <w:rFonts w:asciiTheme="minorHAnsi" w:hAnsiTheme="minorHAnsi"/>
          <w:lang w:val="es-CO"/>
        </w:rPr>
        <w:t>os alimentados por</w:t>
      </w:r>
      <w:r w:rsidRPr="00F80017">
        <w:rPr>
          <w:rFonts w:asciiTheme="minorHAnsi" w:hAnsiTheme="minorHAnsi"/>
          <w:lang w:val="es-CO"/>
        </w:rPr>
        <w:t xml:space="preserve"> batería </w:t>
      </w:r>
      <w:r>
        <w:rPr>
          <w:rFonts w:asciiTheme="minorHAnsi" w:hAnsiTheme="minorHAnsi"/>
          <w:lang w:val="es-CO"/>
        </w:rPr>
        <w:t>son</w:t>
      </w:r>
      <w:r w:rsidRPr="00F80017">
        <w:rPr>
          <w:rFonts w:asciiTheme="minorHAnsi" w:hAnsiTheme="minorHAnsi"/>
          <w:lang w:val="es-CO"/>
        </w:rPr>
        <w:t xml:space="preserve"> más confiable</w:t>
      </w:r>
      <w:r>
        <w:rPr>
          <w:rFonts w:asciiTheme="minorHAnsi" w:hAnsiTheme="minorHAnsi"/>
          <w:lang w:val="es-CO"/>
        </w:rPr>
        <w:t>s</w:t>
      </w:r>
      <w:r w:rsidRPr="00F80017">
        <w:rPr>
          <w:rFonts w:asciiTheme="minorHAnsi" w:hAnsiTheme="minorHAnsi"/>
          <w:lang w:val="es-CO"/>
        </w:rPr>
        <w:t xml:space="preserve">. Por lo tanto, al igual que con las linternas, debe incluir baterías adicionales en su kit. </w:t>
      </w:r>
      <w:r w:rsidRPr="00B7523A">
        <w:rPr>
          <w:rFonts w:asciiTheme="minorHAnsi" w:hAnsiTheme="minorHAnsi"/>
          <w:lang w:val="es-ES"/>
        </w:rPr>
        <w:t>Vea la NOTA abajo.</w:t>
      </w:r>
    </w:p>
    <w:p w:rsidR="00F80017" w:rsidRPr="00B7523A" w:rsidRDefault="00F80017" w:rsidP="001F1FF3">
      <w:pPr>
        <w:rPr>
          <w:rFonts w:asciiTheme="minorHAnsi" w:hAnsiTheme="minorHAnsi"/>
          <w:lang w:val="es-ES"/>
        </w:rPr>
      </w:pPr>
    </w:p>
    <w:p w:rsidR="00A2431D" w:rsidRPr="00F80017" w:rsidRDefault="00B83EE4" w:rsidP="001F1FF3">
      <w:pPr>
        <w:rPr>
          <w:rFonts w:asciiTheme="minorHAnsi" w:hAnsiTheme="minorHAnsi"/>
          <w:lang w:val="es-CO"/>
        </w:rPr>
      </w:pPr>
      <w:r w:rsidRPr="00F80017">
        <w:rPr>
          <w:rFonts w:asciiTheme="minorHAnsi" w:hAnsiTheme="minorHAnsi"/>
          <w:lang w:val="es-CO"/>
        </w:rPr>
        <w:t>NOT</w:t>
      </w:r>
      <w:r w:rsidR="00F80017" w:rsidRPr="00F80017">
        <w:rPr>
          <w:rFonts w:asciiTheme="minorHAnsi" w:hAnsiTheme="minorHAnsi"/>
          <w:lang w:val="es-CO"/>
        </w:rPr>
        <w:t>A</w:t>
      </w:r>
      <w:r w:rsidRPr="00F80017">
        <w:rPr>
          <w:rFonts w:asciiTheme="minorHAnsi" w:hAnsiTheme="minorHAnsi"/>
          <w:lang w:val="es-CO"/>
        </w:rPr>
        <w:t xml:space="preserve">:  </w:t>
      </w:r>
      <w:r w:rsidR="00F80017" w:rsidRPr="00F80017">
        <w:rPr>
          <w:rFonts w:asciiTheme="minorHAnsi" w:hAnsiTheme="minorHAnsi"/>
          <w:lang w:val="es-CO"/>
        </w:rPr>
        <w:t xml:space="preserve">Para cualquier </w:t>
      </w:r>
      <w:r w:rsidR="00F80017">
        <w:rPr>
          <w:rFonts w:asciiTheme="minorHAnsi" w:hAnsiTheme="minorHAnsi"/>
          <w:lang w:val="es-CO"/>
        </w:rPr>
        <w:t>artícul</w:t>
      </w:r>
      <w:r w:rsidR="00F80017" w:rsidRPr="00F80017">
        <w:rPr>
          <w:rFonts w:asciiTheme="minorHAnsi" w:hAnsiTheme="minorHAnsi"/>
          <w:lang w:val="es-CO"/>
        </w:rPr>
        <w:t xml:space="preserve">o alimentado por batería </w:t>
      </w:r>
      <w:r w:rsidR="00F80017">
        <w:rPr>
          <w:rFonts w:asciiTheme="minorHAnsi" w:hAnsiTheme="minorHAnsi"/>
          <w:lang w:val="es-CO"/>
        </w:rPr>
        <w:t xml:space="preserve">que lleve </w:t>
      </w:r>
      <w:r w:rsidR="00F80017" w:rsidRPr="00F80017">
        <w:rPr>
          <w:rFonts w:asciiTheme="minorHAnsi" w:hAnsiTheme="minorHAnsi"/>
          <w:lang w:val="es-CO"/>
        </w:rPr>
        <w:t xml:space="preserve">en su kit, puede comprar dispositivos de carga con energía solar que son cada vez más asequibles </w:t>
      </w:r>
      <w:r w:rsidR="00F80017">
        <w:rPr>
          <w:rFonts w:asciiTheme="minorHAnsi" w:hAnsiTheme="minorHAnsi"/>
          <w:lang w:val="es-CO"/>
        </w:rPr>
        <w:t xml:space="preserve">y </w:t>
      </w:r>
      <w:r w:rsidR="00F80017" w:rsidRPr="00F80017">
        <w:rPr>
          <w:rFonts w:asciiTheme="minorHAnsi" w:hAnsiTheme="minorHAnsi"/>
          <w:lang w:val="es-CO"/>
        </w:rPr>
        <w:t>que se pueden conectar al exterior de su kit y cargar baterías, teléfonos, etc. durante el día.</w:t>
      </w:r>
    </w:p>
    <w:sectPr w:rsidR="00A2431D" w:rsidRPr="00F80017" w:rsidSect="0015267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003"/>
    <w:multiLevelType w:val="hybridMultilevel"/>
    <w:tmpl w:val="2C60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00D4"/>
    <w:multiLevelType w:val="hybridMultilevel"/>
    <w:tmpl w:val="CA5A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96B15"/>
    <w:multiLevelType w:val="hybridMultilevel"/>
    <w:tmpl w:val="8AE0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241C1"/>
    <w:multiLevelType w:val="hybridMultilevel"/>
    <w:tmpl w:val="AE62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B1"/>
    <w:rsid w:val="000303D8"/>
    <w:rsid w:val="0004451E"/>
    <w:rsid w:val="00077DCF"/>
    <w:rsid w:val="00084AD7"/>
    <w:rsid w:val="00085F48"/>
    <w:rsid w:val="0010594F"/>
    <w:rsid w:val="001206EE"/>
    <w:rsid w:val="00152671"/>
    <w:rsid w:val="001F1FF3"/>
    <w:rsid w:val="002678CC"/>
    <w:rsid w:val="00267BA6"/>
    <w:rsid w:val="00350EB1"/>
    <w:rsid w:val="003A3CE0"/>
    <w:rsid w:val="003B3570"/>
    <w:rsid w:val="003D6EEE"/>
    <w:rsid w:val="003E6FF7"/>
    <w:rsid w:val="004025E2"/>
    <w:rsid w:val="00426474"/>
    <w:rsid w:val="00445706"/>
    <w:rsid w:val="0055609F"/>
    <w:rsid w:val="00556B1F"/>
    <w:rsid w:val="005C73D0"/>
    <w:rsid w:val="00620052"/>
    <w:rsid w:val="00640B2D"/>
    <w:rsid w:val="007067AE"/>
    <w:rsid w:val="00764A3B"/>
    <w:rsid w:val="007857A5"/>
    <w:rsid w:val="007A0938"/>
    <w:rsid w:val="007A7627"/>
    <w:rsid w:val="008D46FC"/>
    <w:rsid w:val="008E5EAB"/>
    <w:rsid w:val="00986914"/>
    <w:rsid w:val="009B4522"/>
    <w:rsid w:val="009D2F10"/>
    <w:rsid w:val="00A11E44"/>
    <w:rsid w:val="00A2431D"/>
    <w:rsid w:val="00A7085F"/>
    <w:rsid w:val="00A82ACB"/>
    <w:rsid w:val="00A96C4A"/>
    <w:rsid w:val="00AC7F1E"/>
    <w:rsid w:val="00AE4126"/>
    <w:rsid w:val="00B562C7"/>
    <w:rsid w:val="00B7523A"/>
    <w:rsid w:val="00B83EE4"/>
    <w:rsid w:val="00BC13EF"/>
    <w:rsid w:val="00BD6E1B"/>
    <w:rsid w:val="00D24CB8"/>
    <w:rsid w:val="00D67762"/>
    <w:rsid w:val="00DF6899"/>
    <w:rsid w:val="00E32164"/>
    <w:rsid w:val="00F55AD2"/>
    <w:rsid w:val="00F74612"/>
    <w:rsid w:val="00F80017"/>
    <w:rsid w:val="00FA4BE0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7999"/>
  <w15:chartTrackingRefBased/>
  <w15:docId w15:val="{CFB3F7D5-84E3-48AF-B4F9-528813BD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E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C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1694</Words>
  <Characters>9317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Salt Lake City Corporation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Flynt, John</dc:creator>
  <cp:keywords/>
  <dc:description/>
  <cp:lastModifiedBy>Inlingua Utah</cp:lastModifiedBy>
  <cp:revision>3</cp:revision>
  <cp:lastPrinted>2018-04-04T16:11:00Z</cp:lastPrinted>
  <dcterms:created xsi:type="dcterms:W3CDTF">2018-04-04T16:11:00Z</dcterms:created>
  <dcterms:modified xsi:type="dcterms:W3CDTF">2018-04-04T17:14:00Z</dcterms:modified>
</cp:coreProperties>
</file>